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DATI PNRR</w:t>
      </w:r>
    </w:p>
    <w:p w:rsidR="00000000" w:rsidDel="00000000" w:rsidP="00000000" w:rsidRDefault="00000000" w:rsidRPr="00000000" w14:paraId="00000002">
      <w:pPr>
        <w:spacing w:after="0" w:line="360" w:lineRule="auto"/>
        <w:rPr>
          <w:rFonts w:ascii="Times New Roman" w:cs="Times New Roman" w:eastAsia="Times New Roman" w:hAnsi="Times New Roman"/>
          <w:b w:val="1"/>
          <w:bCs w:val="1"/>
          <w:sz w:val="20"/>
          <w:szCs w:val="20"/>
        </w:rPr>
      </w:pPr>
      <w:r w:rsidDel="00000000" w:rsidR="00000000" w:rsidRPr="00000000">
        <w:rPr>
          <w:rtl w:val="0"/>
        </w:rPr>
      </w:r>
    </w:p>
    <w:tbl>
      <w:tblPr>
        <w:tblStyle w:val="Table1"/>
        <w:tblW w:w="9169.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0" w:val="nil"/>
        </w:tblBorders>
        <w:tblLayout w:type="fixed"/>
        <w:tblLook w:val="0400"/>
      </w:tblPr>
      <w:tblGrid>
        <w:gridCol w:w="2405"/>
        <w:gridCol w:w="6764"/>
        <w:tblGridChange w:id="0">
          <w:tblGrid>
            <w:gridCol w:w="2405"/>
            <w:gridCol w:w="6764"/>
          </w:tblGrid>
        </w:tblGridChange>
      </w:tblGrid>
      <w:tr>
        <w:trPr>
          <w:cantSplit w:val="0"/>
          <w:tblHeader w:val="0"/>
        </w:trPr>
        <w:tc>
          <w:tcPr/>
          <w:p w:rsidR="00000000" w:rsidDel="00000000" w:rsidP="00000000" w:rsidRDefault="00000000" w:rsidRPr="00000000" w14:paraId="00000003">
            <w:pPr>
              <w:spacing w:line="360" w:lineRule="auto"/>
              <w:rPr>
                <w:b w:val="1"/>
                <w:bCs w:val="1"/>
              </w:rPr>
            </w:pPr>
            <w:r w:rsidDel="00000000" w:rsidR="00000000" w:rsidRPr="00000000">
              <w:rPr>
                <w:b w:val="1"/>
                <w:bCs w:val="1"/>
                <w:rtl w:val="0"/>
              </w:rPr>
              <w:t xml:space="preserve">MISSIONE</w:t>
            </w:r>
          </w:p>
        </w:tc>
        <w:tc>
          <w:tcPr/>
          <w:p w:rsidR="00000000" w:rsidDel="00000000" w:rsidP="00000000" w:rsidRDefault="00000000" w:rsidRPr="00000000" w14:paraId="00000004">
            <w:pPr>
              <w:spacing w:line="360" w:lineRule="auto"/>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05">
            <w:pPr>
              <w:spacing w:line="360" w:lineRule="auto"/>
              <w:rPr>
                <w:b w:val="1"/>
                <w:bCs w:val="1"/>
              </w:rPr>
            </w:pPr>
            <w:r w:rsidDel="00000000" w:rsidR="00000000" w:rsidRPr="00000000">
              <w:rPr>
                <w:b w:val="1"/>
                <w:bCs w:val="1"/>
                <w:rtl w:val="0"/>
              </w:rPr>
              <w:t xml:space="preserve">COMPONENTE</w:t>
            </w:r>
          </w:p>
        </w:tc>
        <w:tc>
          <w:tcPr/>
          <w:p w:rsidR="00000000" w:rsidDel="00000000" w:rsidP="00000000" w:rsidRDefault="00000000" w:rsidRPr="00000000" w14:paraId="00000006">
            <w:pPr>
              <w:spacing w:line="360" w:lineRule="auto"/>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07">
            <w:pPr>
              <w:spacing w:line="360" w:lineRule="auto"/>
              <w:rPr>
                <w:b w:val="1"/>
                <w:bCs w:val="1"/>
              </w:rPr>
            </w:pPr>
            <w:r w:rsidDel="00000000" w:rsidR="00000000" w:rsidRPr="00000000">
              <w:rPr>
                <w:b w:val="1"/>
                <w:bCs w:val="1"/>
                <w:rtl w:val="0"/>
              </w:rPr>
              <w:t xml:space="preserve">INVESTIMENTO 2.1</w:t>
            </w:r>
          </w:p>
        </w:tc>
        <w:tc>
          <w:tcPr/>
          <w:p w:rsidR="00000000" w:rsidDel="00000000" w:rsidP="00000000" w:rsidRDefault="00000000" w:rsidRPr="00000000" w14:paraId="00000008">
            <w:pPr>
              <w:spacing w:line="360" w:lineRule="auto"/>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09">
            <w:pPr>
              <w:spacing w:line="360" w:lineRule="auto"/>
              <w:rPr>
                <w:b w:val="1"/>
                <w:bCs w:val="1"/>
              </w:rPr>
            </w:pPr>
            <w:r w:rsidDel="00000000" w:rsidR="00000000" w:rsidRPr="00000000">
              <w:rPr>
                <w:b w:val="1"/>
                <w:bCs w:val="1"/>
                <w:rtl w:val="0"/>
              </w:rPr>
              <w:t xml:space="preserve">DECRETO n.</w:t>
            </w:r>
          </w:p>
        </w:tc>
        <w:tc>
          <w:tcPr/>
          <w:p w:rsidR="00000000" w:rsidDel="00000000" w:rsidP="00000000" w:rsidRDefault="00000000" w:rsidRPr="00000000" w14:paraId="0000000A">
            <w:pPr>
              <w:spacing w:line="360" w:lineRule="auto"/>
              <w:rPr>
                <w:b w:val="1"/>
                <w:bCs w:val="1"/>
              </w:rPr>
            </w:pPr>
            <w:r w:rsidDel="00000000" w:rsidR="00000000" w:rsidRPr="00000000">
              <w:rPr>
                <w:rtl w:val="0"/>
              </w:rPr>
            </w:r>
          </w:p>
        </w:tc>
      </w:tr>
    </w:tbl>
    <w:p w:rsidR="00000000" w:rsidDel="00000000" w:rsidP="00000000" w:rsidRDefault="00000000" w:rsidRPr="00000000" w14:paraId="0000000B">
      <w:pPr>
        <w:spacing w:after="0"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C">
      <w:pPr>
        <w:spacing w:after="0"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497 DEL 12 MAGGIO 2023</w:t>
      </w:r>
    </w:p>
    <w:p w:rsidR="00000000" w:rsidDel="00000000" w:rsidP="00000000" w:rsidRDefault="00000000" w:rsidRPr="00000000" w14:paraId="0000000D">
      <w:pPr>
        <w:spacing w:after="0" w:line="360" w:lineRule="auto"/>
        <w:ind w:left="568" w:hanging="284"/>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E">
      <w:pPr>
        <w:spacing w:after="0" w:line="36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DICHIARAZIONE SOSTITUTIVA DI ATTO NOTORIO PER LA COMUNICAZIONE DEL TITOLARE EFFETTIVO E IL CONFLITTO DI INTERESSI</w:t>
      </w:r>
    </w:p>
    <w:p w:rsidR="00000000" w:rsidDel="00000000" w:rsidP="00000000" w:rsidRDefault="00000000" w:rsidRPr="00000000" w14:paraId="0000000F">
      <w:pPr>
        <w:tabs>
          <w:tab w:val="left" w:leader="none" w:pos="3346"/>
        </w:tabs>
        <w:spacing w:after="0" w:line="240" w:lineRule="auto"/>
        <w:rPr>
          <w:rFonts w:ascii="Times New Roman" w:cs="Times New Roman" w:eastAsia="Times New Roman" w:hAnsi="Times New Roman"/>
          <w:b w:val="1"/>
          <w:bCs w:val="1"/>
          <w:color w:val="808080"/>
          <w:sz w:val="20"/>
          <w:szCs w:val="20"/>
          <w:u w:val="single"/>
        </w:rPr>
      </w:pPr>
      <w:r w:rsidDel="00000000" w:rsidR="00000000" w:rsidRPr="00000000">
        <w:rPr>
          <w:rFonts w:ascii="Times New Roman" w:cs="Times New Roman" w:eastAsia="Times New Roman" w:hAnsi="Times New Roman"/>
          <w:b w:val="1"/>
          <w:bCs w:val="1"/>
          <w:color w:val="808080"/>
          <w:sz w:val="20"/>
          <w:szCs w:val="20"/>
          <w:u w:val="single"/>
          <w:rtl w:val="0"/>
        </w:rPr>
        <w:t xml:space="preserve">[Carta intestata della impresa beneficiaria]</w:t>
      </w:r>
    </w:p>
    <w:p w:rsidR="00000000" w:rsidDel="00000000" w:rsidP="00000000" w:rsidRDefault="00000000" w:rsidRPr="00000000" w14:paraId="00000010">
      <w:pPr>
        <w:tabs>
          <w:tab w:val="left" w:leader="none" w:pos="3346"/>
        </w:tabs>
        <w:spacing w:after="0" w:line="240" w:lineRule="auto"/>
        <w:rPr>
          <w:rFonts w:ascii="Times New Roman" w:cs="Times New Roman" w:eastAsia="Times New Roman" w:hAnsi="Times New Roman"/>
          <w:b w:val="1"/>
          <w:bCs w:val="1"/>
          <w:color w:val="808080"/>
          <w:sz w:val="20"/>
          <w:szCs w:val="20"/>
          <w:u w:val="single"/>
        </w:rPr>
      </w:pPr>
      <w:r w:rsidDel="00000000" w:rsidR="00000000" w:rsidRPr="00000000">
        <w:rPr>
          <w:rtl w:val="0"/>
        </w:rPr>
      </w:r>
    </w:p>
    <w:p w:rsidR="00000000" w:rsidDel="00000000" w:rsidP="00000000" w:rsidRDefault="00000000" w:rsidRPr="00000000" w14:paraId="00000011">
      <w:pPr>
        <w:spacing w:after="0" w:line="240" w:lineRule="auto"/>
        <w:ind w:left="568" w:hanging="284"/>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 sensi dell’art. 46 e dell’art. 47 del DPR 28/12/2000 n. 445</w:t>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ottemperanza alle disposizioni di cui al Decreto Legislativo 21 novembre 2007, n. 231 ed alle successive disposizioni attuative emesse dalla Banca d’Italia in data 23 dicembre 2009 (Norme di prevenzione dell’antiriciclaggio) nonché alle disposizioni di cui all’art. 22, par. 2, lett. d), del Regolamento (UE) 2021/241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del 12 febbraio 2021, che istituisce il dispositivo per la ripresa e la resilienza</w:t>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0"/>
          <w:szCs w:val="20"/>
        </w:rPr>
      </w:pPr>
      <w:r w:rsidDel="00000000" w:rsidR="00000000" w:rsidRPr="00000000">
        <w:rPr>
          <w:rtl w:val="0"/>
        </w:rPr>
      </w:r>
    </w:p>
    <w:tbl>
      <w:tblPr>
        <w:tblStyle w:val="Table2"/>
        <w:tblW w:w="9169.0" w:type="dxa"/>
        <w:jc w:val="left"/>
        <w:tblInd w:w="-5.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749"/>
        <w:gridCol w:w="187"/>
        <w:gridCol w:w="233"/>
        <w:gridCol w:w="1168"/>
        <w:gridCol w:w="794"/>
        <w:gridCol w:w="992"/>
        <w:gridCol w:w="183"/>
        <w:gridCol w:w="1914"/>
        <w:gridCol w:w="1949"/>
        <w:tblGridChange w:id="0">
          <w:tblGrid>
            <w:gridCol w:w="1749"/>
            <w:gridCol w:w="187"/>
            <w:gridCol w:w="233"/>
            <w:gridCol w:w="1168"/>
            <w:gridCol w:w="794"/>
            <w:gridCol w:w="992"/>
            <w:gridCol w:w="183"/>
            <w:gridCol w:w="1914"/>
            <w:gridCol w:w="1949"/>
          </w:tblGrid>
        </w:tblGridChange>
      </w:tblGrid>
      <w:tr>
        <w:trPr>
          <w:cantSplit w:val="0"/>
          <w:trHeight w:val="340" w:hRule="atLeast"/>
          <w:tblHeader w:val="0"/>
        </w:trPr>
        <w:tc>
          <w:tcPr>
            <w:gridSpan w:val="7"/>
            <w:vAlign w:val="center"/>
          </w:tcPr>
          <w:p w:rsidR="00000000" w:rsidDel="00000000" w:rsidP="00000000" w:rsidRDefault="00000000" w:rsidRPr="00000000" w14:paraId="00000015">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sottoscritto </w:t>
            </w:r>
          </w:p>
        </w:tc>
        <w:tc>
          <w:tcPr>
            <w:gridSpan w:val="2"/>
            <w:vAlign w:val="center"/>
          </w:tcPr>
          <w:p w:rsidR="00000000" w:rsidDel="00000000" w:rsidP="00000000" w:rsidRDefault="00000000" w:rsidRPr="00000000" w14:paraId="0000001C">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Nato a </w:t>
            </w:r>
          </w:p>
        </w:tc>
      </w:tr>
      <w:tr>
        <w:trPr>
          <w:cantSplit w:val="0"/>
          <w:trHeight w:val="340" w:hRule="atLeast"/>
          <w:tblHeader w:val="0"/>
        </w:trPr>
        <w:tc>
          <w:tcPr>
            <w:vAlign w:val="center"/>
          </w:tcPr>
          <w:p w:rsidR="00000000" w:rsidDel="00000000" w:rsidP="00000000" w:rsidRDefault="00000000" w:rsidRPr="00000000" w14:paraId="0000001E">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Provincia </w:t>
            </w:r>
          </w:p>
        </w:tc>
        <w:tc>
          <w:tcPr>
            <w:gridSpan w:val="4"/>
            <w:vAlign w:val="center"/>
          </w:tcPr>
          <w:p w:rsidR="00000000" w:rsidDel="00000000" w:rsidP="00000000" w:rsidRDefault="00000000" w:rsidRPr="00000000" w14:paraId="0000001F">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Il </w:t>
            </w:r>
          </w:p>
        </w:tc>
        <w:tc>
          <w:tcPr>
            <w:gridSpan w:val="4"/>
            <w:vAlign w:val="center"/>
          </w:tcPr>
          <w:p w:rsidR="00000000" w:rsidDel="00000000" w:rsidP="00000000" w:rsidRDefault="00000000" w:rsidRPr="00000000" w14:paraId="00000023">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Cod. fiscale </w:t>
            </w:r>
          </w:p>
        </w:tc>
      </w:tr>
      <w:tr>
        <w:trPr>
          <w:cantSplit w:val="0"/>
          <w:trHeight w:val="340" w:hRule="atLeast"/>
          <w:tblHeader w:val="0"/>
        </w:trPr>
        <w:tc>
          <w:tcPr>
            <w:gridSpan w:val="7"/>
            <w:vAlign w:val="center"/>
          </w:tcPr>
          <w:p w:rsidR="00000000" w:rsidDel="00000000" w:rsidP="00000000" w:rsidRDefault="00000000" w:rsidRPr="00000000" w14:paraId="00000027">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residente a </w:t>
            </w:r>
          </w:p>
        </w:tc>
        <w:tc>
          <w:tcPr>
            <w:vAlign w:val="center"/>
          </w:tcPr>
          <w:p w:rsidR="00000000" w:rsidDel="00000000" w:rsidP="00000000" w:rsidRDefault="00000000" w:rsidRPr="00000000" w14:paraId="0000002E">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Provincia </w:t>
            </w:r>
          </w:p>
        </w:tc>
        <w:tc>
          <w:tcPr>
            <w:vAlign w:val="center"/>
          </w:tcPr>
          <w:p w:rsidR="00000000" w:rsidDel="00000000" w:rsidP="00000000" w:rsidRDefault="00000000" w:rsidRPr="00000000" w14:paraId="0000002F">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 </w:t>
            </w:r>
          </w:p>
        </w:tc>
      </w:tr>
      <w:tr>
        <w:trPr>
          <w:cantSplit w:val="0"/>
          <w:trHeight w:val="340" w:hRule="atLeast"/>
          <w:tblHeader w:val="0"/>
        </w:trPr>
        <w:tc>
          <w:tcPr>
            <w:gridSpan w:val="9"/>
            <w:vAlign w:val="center"/>
          </w:tcPr>
          <w:p w:rsidR="00000000" w:rsidDel="00000000" w:rsidP="00000000" w:rsidRDefault="00000000" w:rsidRPr="00000000" w14:paraId="00000030">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Via </w:t>
            </w:r>
          </w:p>
        </w:tc>
      </w:tr>
      <w:tr>
        <w:trPr>
          <w:cantSplit w:val="0"/>
          <w:trHeight w:val="340" w:hRule="atLeast"/>
          <w:tblHeader w:val="0"/>
        </w:trPr>
        <w:tc>
          <w:tcPr>
            <w:gridSpan w:val="9"/>
            <w:vAlign w:val="center"/>
          </w:tcPr>
          <w:p w:rsidR="00000000" w:rsidDel="00000000" w:rsidP="00000000" w:rsidRDefault="00000000" w:rsidRPr="00000000" w14:paraId="00000039">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domicilio (</w:t>
            </w:r>
            <w:r w:rsidDel="00000000" w:rsidR="00000000" w:rsidRPr="00000000">
              <w:rPr>
                <w:rFonts w:ascii="Times New Roman" w:cs="Times New Roman" w:eastAsia="Times New Roman" w:hAnsi="Times New Roman"/>
                <w:i w:val="1"/>
                <w:iCs w:val="1"/>
                <w:sz w:val="20"/>
                <w:szCs w:val="20"/>
                <w:rtl w:val="0"/>
              </w:rPr>
              <w:t xml:space="preserve">se diverso dalla residenza</w:t>
            </w:r>
            <w:r w:rsidDel="00000000" w:rsidR="00000000" w:rsidRPr="00000000">
              <w:rPr>
                <w:rFonts w:ascii="Times New Roman" w:cs="Times New Roman" w:eastAsia="Times New Roman" w:hAnsi="Times New Roman"/>
                <w:sz w:val="20"/>
                <w:szCs w:val="20"/>
                <w:rtl w:val="0"/>
              </w:rPr>
              <w:t xml:space="preserve">) a</w:t>
            </w:r>
          </w:p>
        </w:tc>
      </w:tr>
      <w:tr>
        <w:trPr>
          <w:cantSplit w:val="0"/>
          <w:trHeight w:val="340" w:hRule="atLeast"/>
          <w:tblHeader w:val="0"/>
        </w:trPr>
        <w:tc>
          <w:tcPr>
            <w:gridSpan w:val="3"/>
            <w:vAlign w:val="center"/>
          </w:tcPr>
          <w:p w:rsidR="00000000" w:rsidDel="00000000" w:rsidP="00000000" w:rsidRDefault="00000000" w:rsidRPr="00000000" w14:paraId="00000042">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provincia </w:t>
            </w:r>
          </w:p>
        </w:tc>
        <w:tc>
          <w:tcPr>
            <w:gridSpan w:val="2"/>
            <w:vAlign w:val="center"/>
          </w:tcPr>
          <w:p w:rsidR="00000000" w:rsidDel="00000000" w:rsidP="00000000" w:rsidRDefault="00000000" w:rsidRPr="00000000" w14:paraId="00000045">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w:t>
            </w:r>
          </w:p>
        </w:tc>
        <w:tc>
          <w:tcPr>
            <w:gridSpan w:val="4"/>
            <w:vAlign w:val="center"/>
          </w:tcPr>
          <w:p w:rsidR="00000000" w:rsidDel="00000000" w:rsidP="00000000" w:rsidRDefault="00000000" w:rsidRPr="00000000" w14:paraId="00000047">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Via/Piazza</w:t>
            </w:r>
          </w:p>
        </w:tc>
      </w:tr>
      <w:tr>
        <w:trPr>
          <w:cantSplit w:val="0"/>
          <w:tblHeader w:val="0"/>
        </w:trPr>
        <w:tc>
          <w:tcPr>
            <w:gridSpan w:val="2"/>
            <w:vAlign w:val="center"/>
          </w:tcPr>
          <w:p w:rsidR="00000000" w:rsidDel="00000000" w:rsidP="00000000" w:rsidRDefault="00000000" w:rsidRPr="00000000" w14:paraId="0000004B">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Carta d'identità </w:t>
            </w:r>
          </w:p>
        </w:tc>
        <w:tc>
          <w:tcPr>
            <w:gridSpan w:val="2"/>
            <w:vAlign w:val="center"/>
          </w:tcPr>
          <w:p w:rsidR="00000000" w:rsidDel="00000000" w:rsidP="00000000" w:rsidRDefault="00000000" w:rsidRPr="00000000" w14:paraId="0000004D">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Patente</w:t>
            </w:r>
          </w:p>
        </w:tc>
        <w:tc>
          <w:tcPr>
            <w:gridSpan w:val="2"/>
            <w:vAlign w:val="center"/>
          </w:tcPr>
          <w:p w:rsidR="00000000" w:rsidDel="00000000" w:rsidP="00000000" w:rsidRDefault="00000000" w:rsidRPr="00000000" w14:paraId="0000004F">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Passaporto  </w:t>
            </w:r>
          </w:p>
        </w:tc>
        <w:tc>
          <w:tcPr>
            <w:gridSpan w:val="3"/>
            <w:vAlign w:val="center"/>
          </w:tcPr>
          <w:p w:rsidR="00000000" w:rsidDel="00000000" w:rsidP="00000000" w:rsidRDefault="00000000" w:rsidRPr="00000000" w14:paraId="00000051">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Altro (</w:t>
            </w:r>
            <w:r w:rsidDel="00000000" w:rsidR="00000000" w:rsidRPr="00000000">
              <w:rPr>
                <w:rFonts w:ascii="Times New Roman" w:cs="Times New Roman" w:eastAsia="Times New Roman" w:hAnsi="Times New Roman"/>
                <w:i w:val="1"/>
                <w:iCs w:val="1"/>
                <w:sz w:val="20"/>
                <w:szCs w:val="20"/>
                <w:rtl w:val="0"/>
              </w:rPr>
              <w:t xml:space="preserve">specificare</w:t>
            </w: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gridSpan w:val="9"/>
            <w:vAlign w:val="center"/>
          </w:tcPr>
          <w:p w:rsidR="00000000" w:rsidDel="00000000" w:rsidP="00000000" w:rsidRDefault="00000000" w:rsidRPr="00000000" w14:paraId="0000005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avente numero </w:t>
            </w:r>
          </w:p>
        </w:tc>
      </w:tr>
      <w:tr>
        <w:trPr>
          <w:cantSplit w:val="0"/>
          <w:tblHeader w:val="0"/>
        </w:trPr>
        <w:tc>
          <w:tcPr>
            <w:gridSpan w:val="9"/>
            <w:vAlign w:val="center"/>
          </w:tcPr>
          <w:p w:rsidR="00000000" w:rsidDel="00000000" w:rsidP="00000000" w:rsidRDefault="00000000" w:rsidRPr="00000000" w14:paraId="0000005D">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rilasciato il</w:t>
              <w:tab/>
              <w:tab/>
              <w:tab/>
              <w:t xml:space="preserve">da </w:t>
            </w:r>
          </w:p>
        </w:tc>
      </w:tr>
      <w:tr>
        <w:trPr>
          <w:cantSplit w:val="0"/>
          <w:tblHeader w:val="0"/>
        </w:trPr>
        <w:tc>
          <w:tcPr>
            <w:gridSpan w:val="9"/>
            <w:vAlign w:val="center"/>
          </w:tcPr>
          <w:p w:rsidR="00000000" w:rsidDel="00000000" w:rsidP="00000000" w:rsidRDefault="00000000" w:rsidRPr="00000000" w14:paraId="00000066">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scadenza </w:t>
            </w:r>
          </w:p>
        </w:tc>
      </w:tr>
    </w:tbl>
    <w:p w:rsidR="00000000" w:rsidDel="00000000" w:rsidP="00000000" w:rsidRDefault="00000000" w:rsidRPr="00000000" w14:paraId="0000006F">
      <w:pPr>
        <w:spacing w:after="0" w:line="360" w:lineRule="auto"/>
        <w:ind w:firstLine="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0">
      <w:pPr>
        <w:spacing w:after="0" w:line="240" w:lineRule="auto"/>
        <w:ind w:firstLine="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consapevole che qualora emerga la non veridicità del contenuto di questa dichiarazione decade dai benefici eventualmente conseguenti al provvedimento emanato sulla base della dichiarazione non veritiera, e delle sanzioni penali stabilite dall'art. 76 del D.P.R. 445/2000 per false attestazioni e mendaci dichiarazioni, sotto la sua personale responsabilità, rende la seguente dichiarazione sostitutiva dell'atto di notorietà:</w:t>
      </w:r>
    </w:p>
    <w:p w:rsidR="00000000" w:rsidDel="00000000" w:rsidP="00000000" w:rsidRDefault="00000000" w:rsidRPr="00000000" w14:paraId="00000071">
      <w:pPr>
        <w:spacing w:after="0" w:line="360" w:lineRule="auto"/>
        <w:ind w:firstLine="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2">
      <w:pPr>
        <w:spacing w:after="0" w:line="360" w:lineRule="auto"/>
        <w:ind w:firstLine="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in qualità di Legale Rappresentante della società appresso indicata</w:t>
      </w:r>
      <w:r w:rsidDel="00000000" w:rsidR="00000000" w:rsidRPr="00000000">
        <w:rPr>
          <w:rFonts w:ascii="Times New Roman" w:cs="Times New Roman" w:eastAsia="Times New Roman" w:hAnsi="Times New Roman"/>
          <w:sz w:val="20"/>
          <w:szCs w:val="20"/>
          <w:rtl w:val="0"/>
        </w:rPr>
        <w:t xml:space="preserve">:</w:t>
      </w:r>
    </w:p>
    <w:tbl>
      <w:tblPr>
        <w:tblStyle w:val="Table3"/>
        <w:tblW w:w="9114.0"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419"/>
        <w:gridCol w:w="4103"/>
        <w:gridCol w:w="1651"/>
        <w:gridCol w:w="1941"/>
        <w:tblGridChange w:id="0">
          <w:tblGrid>
            <w:gridCol w:w="1419"/>
            <w:gridCol w:w="4103"/>
            <w:gridCol w:w="1651"/>
            <w:gridCol w:w="1941"/>
          </w:tblGrid>
        </w:tblGridChange>
      </w:tblGrid>
      <w:tr>
        <w:trPr>
          <w:cantSplit w:val="0"/>
          <w:trHeight w:val="340" w:hRule="atLeast"/>
          <w:tblHeader w:val="0"/>
        </w:trPr>
        <w:tc>
          <w:tcPr>
            <w:gridSpan w:val="4"/>
          </w:tcPr>
          <w:p w:rsidR="00000000" w:rsidDel="00000000" w:rsidP="00000000" w:rsidRDefault="00000000" w:rsidRPr="00000000" w14:paraId="00000073">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Ragione sociale </w:t>
            </w:r>
          </w:p>
        </w:tc>
      </w:tr>
      <w:tr>
        <w:trPr>
          <w:cantSplit w:val="0"/>
          <w:trHeight w:val="340" w:hRule="atLeast"/>
          <w:tblHeader w:val="0"/>
        </w:trPr>
        <w:tc>
          <w:tcPr/>
          <w:p w:rsidR="00000000" w:rsidDel="00000000" w:rsidP="00000000" w:rsidRDefault="00000000" w:rsidRPr="00000000" w14:paraId="00000077">
            <w:pPr>
              <w:spacing w:after="0" w:line="360" w:lineRule="auto"/>
              <w:ind w:firstLine="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Sede legale </w:t>
            </w:r>
          </w:p>
        </w:tc>
        <w:tc>
          <w:tcPr>
            <w:gridSpan w:val="3"/>
          </w:tcPr>
          <w:p w:rsidR="00000000" w:rsidDel="00000000" w:rsidP="00000000" w:rsidRDefault="00000000" w:rsidRPr="00000000" w14:paraId="00000078">
            <w:pPr>
              <w:spacing w:after="0" w:line="36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07B">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Comune</w:t>
            </w:r>
          </w:p>
        </w:tc>
        <w:tc>
          <w:tcPr/>
          <w:p w:rsidR="00000000" w:rsidDel="00000000" w:rsidP="00000000" w:rsidRDefault="00000000" w:rsidRPr="00000000" w14:paraId="0000007D">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Provincia</w:t>
            </w:r>
          </w:p>
        </w:tc>
        <w:tc>
          <w:tcPr/>
          <w:p w:rsidR="00000000" w:rsidDel="00000000" w:rsidP="00000000" w:rsidRDefault="00000000" w:rsidRPr="00000000" w14:paraId="0000007E">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w:t>
            </w:r>
          </w:p>
        </w:tc>
      </w:tr>
      <w:tr>
        <w:trPr>
          <w:cantSplit w:val="0"/>
          <w:trHeight w:val="340" w:hRule="atLeast"/>
          <w:tblHeader w:val="0"/>
        </w:trPr>
        <w:tc>
          <w:tcPr>
            <w:gridSpan w:val="2"/>
          </w:tcPr>
          <w:p w:rsidR="00000000" w:rsidDel="00000000" w:rsidP="00000000" w:rsidRDefault="00000000" w:rsidRPr="00000000" w14:paraId="0000007F">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Cod. fiscale/P.IVA </w:t>
            </w:r>
          </w:p>
        </w:tc>
        <w:tc>
          <w:tcPr>
            <w:gridSpan w:val="2"/>
          </w:tcPr>
          <w:p w:rsidR="00000000" w:rsidDel="00000000" w:rsidP="00000000" w:rsidRDefault="00000000" w:rsidRPr="00000000" w14:paraId="00000081">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codice</w:t>
            </w:r>
          </w:p>
        </w:tc>
      </w:tr>
      <w:tr>
        <w:trPr>
          <w:cantSplit w:val="0"/>
          <w:trHeight w:val="953" w:hRule="atLeast"/>
          <w:tblHeader w:val="0"/>
        </w:trPr>
        <w:tc>
          <w:tcPr>
            <w:gridSpan w:val="4"/>
          </w:tcPr>
          <w:p w:rsidR="00000000" w:rsidDel="00000000" w:rsidP="00000000" w:rsidRDefault="00000000" w:rsidRPr="00000000" w14:paraId="00000083">
            <w:pPr>
              <w:spacing w:after="0" w:line="360" w:lineRule="auto"/>
              <w:ind w:firstLine="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Descrizione sintetica attività economica</w:t>
            </w:r>
          </w:p>
          <w:p w:rsidR="00000000" w:rsidDel="00000000" w:rsidP="00000000" w:rsidRDefault="00000000" w:rsidRPr="00000000" w14:paraId="00000084">
            <w:pPr>
              <w:spacing w:after="0" w:line="360" w:lineRule="auto"/>
              <w:ind w:firstLine="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Organizzazione convegni e fiere</w:t>
            </w:r>
          </w:p>
          <w:p w:rsidR="00000000" w:rsidDel="00000000" w:rsidP="00000000" w:rsidRDefault="00000000" w:rsidRPr="00000000" w14:paraId="00000085">
            <w:pPr>
              <w:spacing w:after="0" w:line="360" w:lineRule="auto"/>
              <w:ind w:firstLine="1"/>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89">
      <w:pPr>
        <w:spacing w:after="0" w:line="36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A">
      <w:pPr>
        <w:spacing w:after="0" w:line="36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avendo preso visione delle istruzioni (All. A) inerenti ai criteri per la determinazione del “Titolare Effettivo” ed essendo consapevole che i dati di seguito forniti sono raccolti anche per adempiere agli obblighi di cui all’art. 22 del Regolamento (UE) 2021/241 al fine di adottare tutte le opportune misure per tutelare gli interessi dell’Unione e per garantire che l’utilizzo dei fondi in relazione alle misure sostenute dal dispositivo PNRR sia conforme al diritto dell’Unione e nazionale applicabile, in particolare per quanto riguarda la prevenzione, l’individuazione e la rettifica delle frodi, dei casi di corruzione e dei conflitti di interesse</w:t>
      </w:r>
    </w:p>
    <w:p w:rsidR="00000000" w:rsidDel="00000000" w:rsidP="00000000" w:rsidRDefault="00000000" w:rsidRPr="00000000" w14:paraId="0000008C">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0"/>
          <w:szCs w:val="20"/>
          <w:rtl w:val="0"/>
        </w:rPr>
        <w:t xml:space="preserve">DICHIARA </w:t>
      </w:r>
      <w:r w:rsidDel="00000000" w:rsidR="00000000" w:rsidRPr="00000000">
        <w:rPr>
          <w:rtl w:val="0"/>
        </w:rPr>
      </w:r>
    </w:p>
    <w:p w:rsidR="00000000" w:rsidDel="00000000" w:rsidP="00000000" w:rsidRDefault="00000000" w:rsidRPr="00000000" w14:paraId="0000008E">
      <w:pPr>
        <w:spacing w:after="0" w:line="240" w:lineRule="auto"/>
        <w:ind w:firstLine="1"/>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F">
      <w:pPr>
        <w:spacing w:after="0" w:line="240" w:lineRule="auto"/>
        <w:ind w:left="142" w:hanging="14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che non sussistono, per le informazioni a conoscenza alla data di sottoscrizione, situazioni di conflitto di interessi di qualsiasi natura, anche potenziale, che possano rappresentare ed essere percepite, nel contesto della presente procedura, come una minaccia all’imparzialità e all’indipendenza. Eventuali modifiche e/o variazioni relativamente a quanto precede saranno tempestivamente comunicate;</w:t>
      </w:r>
    </w:p>
    <w:p w:rsidR="00000000" w:rsidDel="00000000" w:rsidP="00000000" w:rsidRDefault="00000000" w:rsidRPr="00000000" w14:paraId="00000090">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che utilizzando il:</w:t>
      </w:r>
    </w:p>
    <w:p w:rsidR="00000000" w:rsidDel="00000000" w:rsidP="00000000" w:rsidRDefault="00000000" w:rsidRPr="00000000" w14:paraId="0000009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Criterio dell’assetto proprietario</w:t>
      </w:r>
      <w:r w:rsidDel="00000000" w:rsidR="00000000" w:rsidRPr="00000000">
        <w:rPr>
          <w:rFonts w:ascii="Times New Roman" w:cs="Times New Roman" w:eastAsia="Times New Roman" w:hAnsi="Times New Roman"/>
          <w:sz w:val="20"/>
          <w:szCs w:val="20"/>
          <w:vertAlign w:val="superscript"/>
        </w:rPr>
        <w:footnoteReference w:customMarkFollows="0" w:id="0"/>
      </w:r>
      <w:r w:rsidDel="00000000" w:rsidR="00000000" w:rsidRPr="00000000">
        <w:rPr>
          <w:rtl w:val="0"/>
        </w:rPr>
      </w:r>
    </w:p>
    <w:p w:rsidR="00000000" w:rsidDel="00000000" w:rsidP="00000000" w:rsidRDefault="00000000" w:rsidRPr="00000000" w14:paraId="0000009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Criterio del controllo</w:t>
      </w:r>
      <w:r w:rsidDel="00000000" w:rsidR="00000000" w:rsidRPr="00000000">
        <w:rPr>
          <w:rFonts w:ascii="Times New Roman" w:cs="Times New Roman" w:eastAsia="Times New Roman" w:hAnsi="Times New Roman"/>
          <w:sz w:val="20"/>
          <w:szCs w:val="20"/>
          <w:vertAlign w:val="superscript"/>
        </w:rPr>
        <w:footnoteReference w:customMarkFollows="0" w:id="1"/>
      </w:r>
      <w:r w:rsidDel="00000000" w:rsidR="00000000" w:rsidRPr="00000000">
        <w:rPr>
          <w:rtl w:val="0"/>
        </w:rPr>
      </w:r>
    </w:p>
    <w:p w:rsidR="00000000" w:rsidDel="00000000" w:rsidP="00000000" w:rsidRDefault="00000000" w:rsidRPr="00000000" w14:paraId="0000009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Criterio residuale</w:t>
      </w:r>
      <w:r w:rsidDel="00000000" w:rsidR="00000000" w:rsidRPr="00000000">
        <w:rPr>
          <w:rFonts w:ascii="Times New Roman" w:cs="Times New Roman" w:eastAsia="Times New Roman" w:hAnsi="Times New Roman"/>
          <w:sz w:val="20"/>
          <w:szCs w:val="20"/>
          <w:vertAlign w:val="superscript"/>
        </w:rPr>
        <w:footnoteReference w:customMarkFollows="0" w:id="2"/>
      </w:r>
      <w:r w:rsidDel="00000000" w:rsidR="00000000" w:rsidRPr="00000000">
        <w:rPr>
          <w:rtl w:val="0"/>
        </w:rPr>
      </w:r>
    </w:p>
    <w:p w:rsidR="00000000" w:rsidDel="00000000" w:rsidP="00000000" w:rsidRDefault="00000000" w:rsidRPr="00000000" w14:paraId="00000095">
      <w:pPr>
        <w:spacing w:after="0" w:line="36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(barrare una delle opzioni seguenti)</w:t>
      </w:r>
    </w:p>
    <w:p w:rsidR="00000000" w:rsidDel="00000000" w:rsidP="00000000" w:rsidRDefault="00000000" w:rsidRPr="00000000" w14:paraId="0000009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È stato individuato il seguente titolare effettivo:</w:t>
      </w:r>
    </w:p>
    <w:p w:rsidR="00000000" w:rsidDel="00000000" w:rsidP="00000000" w:rsidRDefault="00000000" w:rsidRPr="00000000" w14:paraId="0000009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Opzione 1)  </w:t>
      </w:r>
    </w:p>
    <w:p w:rsidR="00000000" w:rsidDel="00000000" w:rsidP="00000000" w:rsidRDefault="00000000" w:rsidRPr="00000000" w14:paraId="0000009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il/la sottoscritto</w:t>
      </w:r>
    </w:p>
    <w:p w:rsidR="00000000" w:rsidDel="00000000" w:rsidP="00000000" w:rsidRDefault="00000000" w:rsidRPr="00000000" w14:paraId="00000099">
      <w:pPr>
        <w:spacing w:after="0" w:line="24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20"/>
          <w:szCs w:val="20"/>
          <w:rtl w:val="0"/>
        </w:rPr>
        <w:t xml:space="preserve">Opzione 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6"/>
          <w:szCs w:val="16"/>
          <w:rtl w:val="0"/>
        </w:rPr>
        <w:t xml:space="preserve"> criterio dell’assetto proprietario</w:t>
      </w:r>
    </w:p>
    <w:p w:rsidR="00000000" w:rsidDel="00000000" w:rsidP="00000000" w:rsidRDefault="00000000" w:rsidRPr="00000000" w14:paraId="0000009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il/la sottoscritto/a unitamente a:</w:t>
      </w:r>
    </w:p>
    <w:p w:rsidR="00000000" w:rsidDel="00000000" w:rsidP="00000000" w:rsidRDefault="00000000" w:rsidRPr="00000000" w14:paraId="0000009B">
      <w:pPr>
        <w:spacing w:after="0"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(ripetere le informazioni sottoindicate per ciascuna persona fisica individuata come titolare effettivo)</w:t>
      </w:r>
    </w:p>
    <w:p w:rsidR="00000000" w:rsidDel="00000000" w:rsidP="00000000" w:rsidRDefault="00000000" w:rsidRPr="00000000" w14:paraId="0000009C">
      <w:pPr>
        <w:spacing w:after="0" w:line="240" w:lineRule="auto"/>
        <w:jc w:val="both"/>
        <w:rPr>
          <w:rFonts w:ascii="Times New Roman" w:cs="Times New Roman" w:eastAsia="Times New Roman" w:hAnsi="Times New Roman"/>
          <w:i w:val="1"/>
          <w:iCs w:val="1"/>
          <w:sz w:val="16"/>
          <w:szCs w:val="16"/>
        </w:rPr>
      </w:pPr>
      <w:r w:rsidDel="00000000" w:rsidR="00000000" w:rsidRPr="00000000">
        <w:rPr>
          <w:rtl w:val="0"/>
        </w:rPr>
      </w:r>
    </w:p>
    <w:p w:rsidR="00000000" w:rsidDel="00000000" w:rsidP="00000000" w:rsidRDefault="00000000" w:rsidRPr="00000000" w14:paraId="0000009D">
      <w:pPr>
        <w:spacing w:after="0" w:line="240" w:lineRule="auto"/>
        <w:jc w:val="both"/>
        <w:rPr>
          <w:rFonts w:ascii="Times New Roman" w:cs="Times New Roman" w:eastAsia="Times New Roman" w:hAnsi="Times New Roman"/>
          <w:i w:val="1"/>
          <w:iCs w:val="1"/>
          <w:sz w:val="16"/>
          <w:szCs w:val="16"/>
        </w:rPr>
      </w:pPr>
      <w:r w:rsidDel="00000000" w:rsidR="00000000" w:rsidRPr="00000000">
        <w:rPr>
          <w:rtl w:val="0"/>
        </w:rPr>
      </w:r>
    </w:p>
    <w:tbl>
      <w:tblPr>
        <w:tblStyle w:val="Table4"/>
        <w:tblW w:w="9180.0" w:type="dxa"/>
        <w:jc w:val="left"/>
        <w:tblInd w:w="-5.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942"/>
        <w:gridCol w:w="1403"/>
        <w:gridCol w:w="1788"/>
        <w:gridCol w:w="140"/>
        <w:gridCol w:w="1902"/>
        <w:gridCol w:w="2005"/>
        <w:tblGridChange w:id="0">
          <w:tblGrid>
            <w:gridCol w:w="1942"/>
            <w:gridCol w:w="1403"/>
            <w:gridCol w:w="1788"/>
            <w:gridCol w:w="140"/>
            <w:gridCol w:w="1902"/>
            <w:gridCol w:w="2005"/>
          </w:tblGrid>
        </w:tblGridChange>
      </w:tblGrid>
      <w:tr>
        <w:trPr>
          <w:cantSplit w:val="0"/>
          <w:tblHeader w:val="0"/>
        </w:trPr>
        <w:tc>
          <w:tcPr>
            <w:gridSpan w:val="4"/>
            <w:vAlign w:val="center"/>
          </w:tcPr>
          <w:p w:rsidR="00000000" w:rsidDel="00000000" w:rsidP="00000000" w:rsidRDefault="00000000" w:rsidRPr="00000000" w14:paraId="0000009E">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Cognome </w:t>
            </w:r>
          </w:p>
        </w:tc>
        <w:tc>
          <w:tcPr>
            <w:gridSpan w:val="2"/>
            <w:vAlign w:val="center"/>
          </w:tcPr>
          <w:p w:rsidR="00000000" w:rsidDel="00000000" w:rsidP="00000000" w:rsidRDefault="00000000" w:rsidRPr="00000000" w14:paraId="000000A2">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Nome</w:t>
            </w:r>
          </w:p>
        </w:tc>
      </w:tr>
      <w:tr>
        <w:trPr>
          <w:cantSplit w:val="0"/>
          <w:tblHeader w:val="0"/>
        </w:trPr>
        <w:tc>
          <w:tcPr>
            <w:gridSpan w:val="4"/>
            <w:vAlign w:val="center"/>
          </w:tcPr>
          <w:p w:rsidR="00000000" w:rsidDel="00000000" w:rsidP="00000000" w:rsidRDefault="00000000" w:rsidRPr="00000000" w14:paraId="000000A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nato/a </w:t>
            </w:r>
          </w:p>
        </w:tc>
        <w:tc>
          <w:tcPr>
            <w:gridSpan w:val="2"/>
            <w:vAlign w:val="center"/>
          </w:tcPr>
          <w:p w:rsidR="00000000" w:rsidDel="00000000" w:rsidP="00000000" w:rsidRDefault="00000000" w:rsidRPr="00000000" w14:paraId="000000A8">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w:t>
            </w:r>
          </w:p>
        </w:tc>
      </w:tr>
      <w:tr>
        <w:trPr>
          <w:cantSplit w:val="0"/>
          <w:tblHeader w:val="0"/>
        </w:trPr>
        <w:tc>
          <w:tcPr>
            <w:gridSpan w:val="4"/>
            <w:vAlign w:val="center"/>
          </w:tcPr>
          <w:p w:rsidR="00000000" w:rsidDel="00000000" w:rsidP="00000000" w:rsidRDefault="00000000" w:rsidRPr="00000000" w14:paraId="000000AA">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residente a</w:t>
            </w:r>
          </w:p>
        </w:tc>
        <w:tc>
          <w:tcPr>
            <w:vAlign w:val="center"/>
          </w:tcPr>
          <w:p w:rsidR="00000000" w:rsidDel="00000000" w:rsidP="00000000" w:rsidRDefault="00000000" w:rsidRPr="00000000" w14:paraId="000000AE">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Provincia </w:t>
            </w:r>
          </w:p>
        </w:tc>
        <w:tc>
          <w:tcPr>
            <w:vAlign w:val="center"/>
          </w:tcPr>
          <w:p w:rsidR="00000000" w:rsidDel="00000000" w:rsidP="00000000" w:rsidRDefault="00000000" w:rsidRPr="00000000" w14:paraId="000000AF">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w:t>
            </w:r>
          </w:p>
        </w:tc>
      </w:tr>
      <w:tr>
        <w:trPr>
          <w:cantSplit w:val="0"/>
          <w:tblHeader w:val="0"/>
        </w:trPr>
        <w:tc>
          <w:tcPr>
            <w:gridSpan w:val="6"/>
            <w:vAlign w:val="center"/>
          </w:tcPr>
          <w:p w:rsidR="00000000" w:rsidDel="00000000" w:rsidP="00000000" w:rsidRDefault="00000000" w:rsidRPr="00000000" w14:paraId="000000B0">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Via/Piazza</w:t>
            </w:r>
          </w:p>
        </w:tc>
      </w:tr>
      <w:tr>
        <w:trPr>
          <w:cantSplit w:val="0"/>
          <w:tblHeader w:val="0"/>
        </w:trPr>
        <w:tc>
          <w:tcPr>
            <w:gridSpan w:val="6"/>
            <w:vAlign w:val="center"/>
          </w:tcPr>
          <w:p w:rsidR="00000000" w:rsidDel="00000000" w:rsidP="00000000" w:rsidRDefault="00000000" w:rsidRPr="00000000" w14:paraId="000000B6">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Cod. fiscale</w:t>
            </w:r>
          </w:p>
        </w:tc>
      </w:tr>
      <w:tr>
        <w:trPr>
          <w:cantSplit w:val="0"/>
          <w:tblHeader w:val="0"/>
        </w:trPr>
        <w:tc>
          <w:tcPr>
            <w:gridSpan w:val="6"/>
            <w:vAlign w:val="center"/>
          </w:tcPr>
          <w:p w:rsidR="00000000" w:rsidDel="00000000" w:rsidP="00000000" w:rsidRDefault="00000000" w:rsidRPr="00000000" w14:paraId="000000BC">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estremi documento di identità in corso di validità:</w:t>
            </w:r>
          </w:p>
        </w:tc>
      </w:tr>
      <w:tr>
        <w:trPr>
          <w:cantSplit w:val="0"/>
          <w:tblHeader w:val="0"/>
        </w:trPr>
        <w:tc>
          <w:tcPr>
            <w:vAlign w:val="center"/>
          </w:tcPr>
          <w:p w:rsidR="00000000" w:rsidDel="00000000" w:rsidP="00000000" w:rsidRDefault="00000000" w:rsidRPr="00000000" w14:paraId="000000C2">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Carta d'identità </w:t>
            </w:r>
          </w:p>
        </w:tc>
        <w:tc>
          <w:tcPr>
            <w:vAlign w:val="center"/>
          </w:tcPr>
          <w:p w:rsidR="00000000" w:rsidDel="00000000" w:rsidP="00000000" w:rsidRDefault="00000000" w:rsidRPr="00000000" w14:paraId="000000C3">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Patente</w:t>
            </w:r>
          </w:p>
        </w:tc>
        <w:tc>
          <w:tcPr>
            <w:vAlign w:val="center"/>
          </w:tcPr>
          <w:p w:rsidR="00000000" w:rsidDel="00000000" w:rsidP="00000000" w:rsidRDefault="00000000" w:rsidRPr="00000000" w14:paraId="000000C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Passaporto  </w:t>
            </w:r>
          </w:p>
        </w:tc>
        <w:tc>
          <w:tcPr>
            <w:gridSpan w:val="3"/>
            <w:vAlign w:val="center"/>
          </w:tcPr>
          <w:p w:rsidR="00000000" w:rsidDel="00000000" w:rsidP="00000000" w:rsidRDefault="00000000" w:rsidRPr="00000000" w14:paraId="000000C5">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Altro (specificare)</w:t>
            </w:r>
          </w:p>
        </w:tc>
      </w:tr>
      <w:tr>
        <w:trPr>
          <w:cantSplit w:val="0"/>
          <w:tblHeader w:val="0"/>
        </w:trPr>
        <w:tc>
          <w:tcPr>
            <w:gridSpan w:val="6"/>
            <w:vAlign w:val="center"/>
          </w:tcPr>
          <w:p w:rsidR="00000000" w:rsidDel="00000000" w:rsidP="00000000" w:rsidRDefault="00000000" w:rsidRPr="00000000" w14:paraId="000000C8">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avente numero </w:t>
            </w:r>
          </w:p>
        </w:tc>
      </w:tr>
      <w:tr>
        <w:trPr>
          <w:cantSplit w:val="0"/>
          <w:tblHeader w:val="0"/>
        </w:trPr>
        <w:tc>
          <w:tcPr>
            <w:gridSpan w:val="6"/>
            <w:vAlign w:val="center"/>
          </w:tcPr>
          <w:p w:rsidR="00000000" w:rsidDel="00000000" w:rsidP="00000000" w:rsidRDefault="00000000" w:rsidRPr="00000000" w14:paraId="000000CE">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rilasciato il </w:t>
              <w:tab/>
              <w:tab/>
              <w:tab/>
              <w:tab/>
              <w:tab/>
              <w:t xml:space="preserve">da </w:t>
            </w:r>
          </w:p>
        </w:tc>
      </w:tr>
      <w:tr>
        <w:trPr>
          <w:cantSplit w:val="0"/>
          <w:tblHeader w:val="0"/>
        </w:trPr>
        <w:tc>
          <w:tcPr>
            <w:gridSpan w:val="6"/>
            <w:vAlign w:val="center"/>
          </w:tcPr>
          <w:p w:rsidR="00000000" w:rsidDel="00000000" w:rsidP="00000000" w:rsidRDefault="00000000" w:rsidRPr="00000000" w14:paraId="000000D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scadenza </w:t>
            </w:r>
          </w:p>
        </w:tc>
      </w:tr>
    </w:tbl>
    <w:p w:rsidR="00000000" w:rsidDel="00000000" w:rsidP="00000000" w:rsidRDefault="00000000" w:rsidRPr="00000000" w14:paraId="000000DA">
      <w:pPr>
        <w:spacing w:after="0" w:line="360" w:lineRule="auto"/>
        <w:ind w:firstLine="1"/>
        <w:jc w:val="both"/>
        <w:rPr>
          <w:rFonts w:ascii="Times New Roman" w:cs="Times New Roman" w:eastAsia="Times New Roman" w:hAnsi="Times New Roman"/>
          <w:smallCaps w:val="1"/>
          <w:sz w:val="20"/>
          <w:szCs w:val="20"/>
        </w:rPr>
      </w:pPr>
      <w:r w:rsidDel="00000000" w:rsidR="00000000" w:rsidRPr="00000000">
        <w:rPr>
          <w:rtl w:val="0"/>
        </w:rPr>
      </w:r>
    </w:p>
    <w:p w:rsidR="00000000" w:rsidDel="00000000" w:rsidP="00000000" w:rsidRDefault="00000000" w:rsidRPr="00000000" w14:paraId="000000DB">
      <w:pPr>
        <w:spacing w:after="0" w:line="360" w:lineRule="auto"/>
        <w:ind w:firstLine="1"/>
        <w:jc w:val="both"/>
        <w:rPr>
          <w:rFonts w:ascii="Times New Roman" w:cs="Times New Roman" w:eastAsia="Times New Roman" w:hAnsi="Times New Roman"/>
          <w:smallCaps w:val="1"/>
          <w:sz w:val="20"/>
          <w:szCs w:val="20"/>
        </w:rPr>
      </w:pPr>
      <w:r w:rsidDel="00000000" w:rsidR="00000000" w:rsidRPr="00000000">
        <w:rPr>
          <w:rtl w:val="0"/>
        </w:rPr>
      </w:r>
    </w:p>
    <w:p w:rsidR="00000000" w:rsidDel="00000000" w:rsidP="00000000" w:rsidRDefault="00000000" w:rsidRPr="00000000" w14:paraId="000000DC">
      <w:pPr>
        <w:spacing w:after="0" w:line="24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20"/>
          <w:szCs w:val="20"/>
          <w:rtl w:val="0"/>
        </w:rPr>
        <w:t xml:space="preserve">Opzione 3)</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 criterio del controllo</w:t>
      </w:r>
    </w:p>
    <w:p w:rsidR="00000000" w:rsidDel="00000000" w:rsidP="00000000" w:rsidRDefault="00000000" w:rsidRPr="00000000" w14:paraId="000000D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nella/e persona/e fisica/che di:</w:t>
      </w:r>
      <w:r w:rsidDel="00000000" w:rsidR="00000000" w:rsidRPr="00000000">
        <w:rPr>
          <w:rtl w:val="0"/>
        </w:rPr>
      </w:r>
    </w:p>
    <w:p w:rsidR="00000000" w:rsidDel="00000000" w:rsidP="00000000" w:rsidRDefault="00000000" w:rsidRPr="00000000" w14:paraId="000000DE">
      <w:pPr>
        <w:spacing w:after="0"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(ripetere le informazioni sottoindicate per ciascuna persona fisica individuata come titolare effettivo)</w:t>
      </w:r>
    </w:p>
    <w:p w:rsidR="00000000" w:rsidDel="00000000" w:rsidP="00000000" w:rsidRDefault="00000000" w:rsidRPr="00000000" w14:paraId="000000DF">
      <w:pPr>
        <w:spacing w:after="0" w:line="240" w:lineRule="auto"/>
        <w:jc w:val="both"/>
        <w:rPr>
          <w:rFonts w:ascii="Times New Roman" w:cs="Times New Roman" w:eastAsia="Times New Roman" w:hAnsi="Times New Roman"/>
          <w:i w:val="1"/>
          <w:iCs w:val="1"/>
          <w:sz w:val="16"/>
          <w:szCs w:val="16"/>
        </w:rPr>
      </w:pPr>
      <w:r w:rsidDel="00000000" w:rsidR="00000000" w:rsidRPr="00000000">
        <w:rPr>
          <w:rtl w:val="0"/>
        </w:rPr>
      </w:r>
    </w:p>
    <w:tbl>
      <w:tblPr>
        <w:tblStyle w:val="Table5"/>
        <w:tblW w:w="9180.0" w:type="dxa"/>
        <w:jc w:val="left"/>
        <w:tblInd w:w="-5.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942"/>
        <w:gridCol w:w="1403"/>
        <w:gridCol w:w="1788"/>
        <w:gridCol w:w="140"/>
        <w:gridCol w:w="1902"/>
        <w:gridCol w:w="2005"/>
        <w:tblGridChange w:id="0">
          <w:tblGrid>
            <w:gridCol w:w="1942"/>
            <w:gridCol w:w="1403"/>
            <w:gridCol w:w="1788"/>
            <w:gridCol w:w="140"/>
            <w:gridCol w:w="1902"/>
            <w:gridCol w:w="2005"/>
          </w:tblGrid>
        </w:tblGridChange>
      </w:tblGrid>
      <w:tr>
        <w:trPr>
          <w:cantSplit w:val="0"/>
          <w:tblHeader w:val="0"/>
        </w:trPr>
        <w:tc>
          <w:tcPr>
            <w:gridSpan w:val="4"/>
            <w:vAlign w:val="center"/>
          </w:tcPr>
          <w:p w:rsidR="00000000" w:rsidDel="00000000" w:rsidP="00000000" w:rsidRDefault="00000000" w:rsidRPr="00000000" w14:paraId="000000E0">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Cognome </w:t>
            </w:r>
          </w:p>
        </w:tc>
        <w:tc>
          <w:tcPr>
            <w:gridSpan w:val="2"/>
            <w:vAlign w:val="center"/>
          </w:tcPr>
          <w:p w:rsidR="00000000" w:rsidDel="00000000" w:rsidP="00000000" w:rsidRDefault="00000000" w:rsidRPr="00000000" w14:paraId="000000E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Nome</w:t>
            </w:r>
          </w:p>
        </w:tc>
      </w:tr>
      <w:tr>
        <w:trPr>
          <w:cantSplit w:val="0"/>
          <w:tblHeader w:val="0"/>
        </w:trPr>
        <w:tc>
          <w:tcPr>
            <w:gridSpan w:val="4"/>
            <w:vAlign w:val="center"/>
          </w:tcPr>
          <w:p w:rsidR="00000000" w:rsidDel="00000000" w:rsidP="00000000" w:rsidRDefault="00000000" w:rsidRPr="00000000" w14:paraId="000000E6">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nato/a </w:t>
            </w:r>
          </w:p>
        </w:tc>
        <w:tc>
          <w:tcPr>
            <w:gridSpan w:val="2"/>
            <w:vAlign w:val="center"/>
          </w:tcPr>
          <w:p w:rsidR="00000000" w:rsidDel="00000000" w:rsidP="00000000" w:rsidRDefault="00000000" w:rsidRPr="00000000" w14:paraId="000000EA">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w:t>
            </w:r>
          </w:p>
        </w:tc>
      </w:tr>
      <w:tr>
        <w:trPr>
          <w:cantSplit w:val="0"/>
          <w:tblHeader w:val="0"/>
        </w:trPr>
        <w:tc>
          <w:tcPr>
            <w:gridSpan w:val="4"/>
            <w:vAlign w:val="center"/>
          </w:tcPr>
          <w:p w:rsidR="00000000" w:rsidDel="00000000" w:rsidP="00000000" w:rsidRDefault="00000000" w:rsidRPr="00000000" w14:paraId="000000EC">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residente a</w:t>
            </w:r>
          </w:p>
        </w:tc>
        <w:tc>
          <w:tcPr>
            <w:vAlign w:val="center"/>
          </w:tcPr>
          <w:p w:rsidR="00000000" w:rsidDel="00000000" w:rsidP="00000000" w:rsidRDefault="00000000" w:rsidRPr="00000000" w14:paraId="000000F0">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Provincia </w:t>
            </w:r>
          </w:p>
        </w:tc>
        <w:tc>
          <w:tcPr>
            <w:vAlign w:val="center"/>
          </w:tcPr>
          <w:p w:rsidR="00000000" w:rsidDel="00000000" w:rsidP="00000000" w:rsidRDefault="00000000" w:rsidRPr="00000000" w14:paraId="000000F1">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w:t>
            </w:r>
          </w:p>
        </w:tc>
      </w:tr>
      <w:tr>
        <w:trPr>
          <w:cantSplit w:val="0"/>
          <w:tblHeader w:val="0"/>
        </w:trPr>
        <w:tc>
          <w:tcPr>
            <w:gridSpan w:val="6"/>
            <w:vAlign w:val="center"/>
          </w:tcPr>
          <w:p w:rsidR="00000000" w:rsidDel="00000000" w:rsidP="00000000" w:rsidRDefault="00000000" w:rsidRPr="00000000" w14:paraId="000000F2">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Via/Piazza</w:t>
            </w:r>
          </w:p>
        </w:tc>
      </w:tr>
      <w:tr>
        <w:trPr>
          <w:cantSplit w:val="0"/>
          <w:tblHeader w:val="0"/>
        </w:trPr>
        <w:tc>
          <w:tcPr>
            <w:gridSpan w:val="6"/>
            <w:vAlign w:val="center"/>
          </w:tcPr>
          <w:p w:rsidR="00000000" w:rsidDel="00000000" w:rsidP="00000000" w:rsidRDefault="00000000" w:rsidRPr="00000000" w14:paraId="000000F8">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Cod. fiscale</w:t>
            </w:r>
          </w:p>
        </w:tc>
      </w:tr>
      <w:tr>
        <w:trPr>
          <w:cantSplit w:val="0"/>
          <w:tblHeader w:val="0"/>
        </w:trPr>
        <w:tc>
          <w:tcPr>
            <w:gridSpan w:val="6"/>
            <w:vAlign w:val="center"/>
          </w:tcPr>
          <w:p w:rsidR="00000000" w:rsidDel="00000000" w:rsidP="00000000" w:rsidRDefault="00000000" w:rsidRPr="00000000" w14:paraId="000000FE">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estremi documento di identità in corso di validità:</w:t>
            </w:r>
          </w:p>
        </w:tc>
      </w:tr>
      <w:tr>
        <w:trPr>
          <w:cantSplit w:val="0"/>
          <w:tblHeader w:val="0"/>
        </w:trPr>
        <w:tc>
          <w:tcPr>
            <w:vAlign w:val="center"/>
          </w:tcPr>
          <w:p w:rsidR="00000000" w:rsidDel="00000000" w:rsidP="00000000" w:rsidRDefault="00000000" w:rsidRPr="00000000" w14:paraId="0000010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Carta d'identità </w:t>
            </w:r>
          </w:p>
        </w:tc>
        <w:tc>
          <w:tcPr>
            <w:vAlign w:val="center"/>
          </w:tcPr>
          <w:p w:rsidR="00000000" w:rsidDel="00000000" w:rsidP="00000000" w:rsidRDefault="00000000" w:rsidRPr="00000000" w14:paraId="00000105">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Patente</w:t>
            </w:r>
          </w:p>
        </w:tc>
        <w:tc>
          <w:tcPr>
            <w:vAlign w:val="center"/>
          </w:tcPr>
          <w:p w:rsidR="00000000" w:rsidDel="00000000" w:rsidP="00000000" w:rsidRDefault="00000000" w:rsidRPr="00000000" w14:paraId="00000106">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Passaporto  </w:t>
            </w:r>
          </w:p>
        </w:tc>
        <w:tc>
          <w:tcPr>
            <w:gridSpan w:val="3"/>
            <w:vAlign w:val="center"/>
          </w:tcPr>
          <w:p w:rsidR="00000000" w:rsidDel="00000000" w:rsidP="00000000" w:rsidRDefault="00000000" w:rsidRPr="00000000" w14:paraId="00000107">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Altro (specificare)</w:t>
            </w:r>
          </w:p>
        </w:tc>
      </w:tr>
      <w:tr>
        <w:trPr>
          <w:cantSplit w:val="0"/>
          <w:tblHeader w:val="0"/>
        </w:trPr>
        <w:tc>
          <w:tcPr>
            <w:gridSpan w:val="6"/>
            <w:vAlign w:val="center"/>
          </w:tcPr>
          <w:p w:rsidR="00000000" w:rsidDel="00000000" w:rsidP="00000000" w:rsidRDefault="00000000" w:rsidRPr="00000000" w14:paraId="0000010A">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avente numero </w:t>
            </w:r>
          </w:p>
        </w:tc>
      </w:tr>
      <w:tr>
        <w:trPr>
          <w:cantSplit w:val="0"/>
          <w:tblHeader w:val="0"/>
        </w:trPr>
        <w:tc>
          <w:tcPr>
            <w:gridSpan w:val="6"/>
            <w:vAlign w:val="center"/>
          </w:tcPr>
          <w:p w:rsidR="00000000" w:rsidDel="00000000" w:rsidP="00000000" w:rsidRDefault="00000000" w:rsidRPr="00000000" w14:paraId="00000110">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rilasciato il </w:t>
              <w:tab/>
              <w:tab/>
              <w:tab/>
              <w:tab/>
              <w:tab/>
              <w:t xml:space="preserve">da </w:t>
            </w:r>
          </w:p>
        </w:tc>
      </w:tr>
      <w:tr>
        <w:trPr>
          <w:cantSplit w:val="0"/>
          <w:tblHeader w:val="0"/>
        </w:trPr>
        <w:tc>
          <w:tcPr>
            <w:gridSpan w:val="6"/>
            <w:vAlign w:val="center"/>
          </w:tcPr>
          <w:p w:rsidR="00000000" w:rsidDel="00000000" w:rsidP="00000000" w:rsidRDefault="00000000" w:rsidRPr="00000000" w14:paraId="00000116">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scadenza </w:t>
            </w:r>
          </w:p>
        </w:tc>
      </w:tr>
    </w:tbl>
    <w:p w:rsidR="00000000" w:rsidDel="00000000" w:rsidP="00000000" w:rsidRDefault="00000000" w:rsidRPr="00000000" w14:paraId="0000011C">
      <w:pPr>
        <w:spacing w:after="0" w:line="36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Opzione 4)</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 criterio residuale</w:t>
      </w:r>
      <w:r w:rsidDel="00000000" w:rsidR="00000000" w:rsidRPr="00000000">
        <w:rPr>
          <w:rtl w:val="0"/>
        </w:rPr>
      </w:r>
    </w:p>
    <w:p w:rsidR="00000000" w:rsidDel="00000000" w:rsidP="00000000" w:rsidRDefault="00000000" w:rsidRPr="00000000" w14:paraId="000001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poiché l'applicazione dei criteri dell’assetto proprietario e del controllo non consentono di individuare univocamente uno o più titolari effettivi dell’impresa, dal momento che</w:t>
      </w:r>
      <w:r w:rsidDel="00000000" w:rsidR="00000000" w:rsidRPr="00000000">
        <w:rPr>
          <w:rFonts w:ascii="Times New Roman" w:cs="Times New Roman" w:eastAsia="Times New Roman" w:hAnsi="Times New Roman"/>
          <w:sz w:val="24"/>
          <w:szCs w:val="24"/>
          <w:rtl w:val="0"/>
        </w:rPr>
        <w:t xml:space="preserve"> </w:t>
        <w:br w:type="textWrapping"/>
      </w:r>
      <w:r w:rsidDel="00000000" w:rsidR="00000000" w:rsidRPr="00000000">
        <w:rPr>
          <w:rFonts w:ascii="Times New Roman" w:cs="Times New Roman" w:eastAsia="Times New Roman" w:hAnsi="Times New Roman"/>
          <w:i w:val="1"/>
          <w:iCs w:val="1"/>
          <w:sz w:val="16"/>
          <w:szCs w:val="16"/>
          <w:rtl w:val="0"/>
        </w:rPr>
        <w:t xml:space="preserve">(specificare la motivazione: impresa quotata/impresa ad azionariato diffuso/ecc.).</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il</w:t>
      </w:r>
      <w:r w:rsidDel="00000000" w:rsidR="00000000" w:rsidRPr="00000000">
        <w:rPr>
          <w:rFonts w:ascii="Times New Roman" w:cs="Times New Roman" w:eastAsia="Times New Roman" w:hAnsi="Times New Roman"/>
          <w:sz w:val="20"/>
          <w:szCs w:val="20"/>
          <w:rtl w:val="0"/>
        </w:rPr>
        <w:t xml:space="preserve">/i titolare/i effettivo/i è/sono da individuarsi nella/e persona/e fisica/che titolare/i di poteri di amministrazione o direzione dell’impresa di seguito indicata/e:</w:t>
      </w:r>
    </w:p>
    <w:p w:rsidR="00000000" w:rsidDel="00000000" w:rsidP="00000000" w:rsidRDefault="00000000" w:rsidRPr="00000000" w14:paraId="00000122">
      <w:pPr>
        <w:spacing w:after="0" w:line="240" w:lineRule="auto"/>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(ripetere le informazioni sottoindicate per ciascuna persona fisica individuata come titolare effettivo, compreso il dichiarante laddove quest’ultimo sia individuabile quale titolare effettivo per effetto dell’assenza di controllo o di partecipazioni rilevanti)</w:t>
      </w:r>
    </w:p>
    <w:p w:rsidR="00000000" w:rsidDel="00000000" w:rsidP="00000000" w:rsidRDefault="00000000" w:rsidRPr="00000000" w14:paraId="00000123">
      <w:pPr>
        <w:spacing w:after="0" w:line="240" w:lineRule="auto"/>
        <w:jc w:val="both"/>
        <w:rPr>
          <w:rFonts w:ascii="Times New Roman" w:cs="Times New Roman" w:eastAsia="Times New Roman" w:hAnsi="Times New Roman"/>
          <w:i w:val="1"/>
          <w:iCs w:val="1"/>
          <w:sz w:val="16"/>
          <w:szCs w:val="16"/>
        </w:rPr>
      </w:pPr>
      <w:r w:rsidDel="00000000" w:rsidR="00000000" w:rsidRPr="00000000">
        <w:rPr>
          <w:rtl w:val="0"/>
        </w:rPr>
      </w:r>
    </w:p>
    <w:tbl>
      <w:tblPr>
        <w:tblStyle w:val="Table6"/>
        <w:tblW w:w="9180.0" w:type="dxa"/>
        <w:jc w:val="left"/>
        <w:tblInd w:w="-5.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942"/>
        <w:gridCol w:w="1403"/>
        <w:gridCol w:w="1788"/>
        <w:gridCol w:w="140"/>
        <w:gridCol w:w="1902"/>
        <w:gridCol w:w="2005"/>
        <w:tblGridChange w:id="0">
          <w:tblGrid>
            <w:gridCol w:w="1942"/>
            <w:gridCol w:w="1403"/>
            <w:gridCol w:w="1788"/>
            <w:gridCol w:w="140"/>
            <w:gridCol w:w="1902"/>
            <w:gridCol w:w="2005"/>
          </w:tblGrid>
        </w:tblGridChange>
      </w:tblGrid>
      <w:tr>
        <w:trPr>
          <w:cantSplit w:val="0"/>
          <w:tblHeader w:val="0"/>
        </w:trPr>
        <w:tc>
          <w:tcPr>
            <w:gridSpan w:val="4"/>
            <w:vAlign w:val="center"/>
          </w:tcPr>
          <w:p w:rsidR="00000000" w:rsidDel="00000000" w:rsidP="00000000" w:rsidRDefault="00000000" w:rsidRPr="00000000" w14:paraId="00000124">
            <w:pPr>
              <w:spacing w:after="0" w:line="360" w:lineRule="auto"/>
              <w:rPr>
                <w:rFonts w:ascii="Times New Roman" w:cs="Times New Roman" w:eastAsia="Times New Roman" w:hAnsi="Times New Roman"/>
                <w:sz w:val="20"/>
                <w:szCs w:val="20"/>
              </w:rPr>
            </w:pPr>
            <w:bookmarkStart w:colFirst="0" w:colLast="0" w:name="_heading=h.vx2z49hn3tsy" w:id="0"/>
            <w:bookmarkEnd w:id="0"/>
            <w:r w:rsidDel="00000000" w:rsidR="00000000" w:rsidRPr="00000000">
              <w:rPr>
                <w:rFonts w:ascii="Times New Roman" w:cs="Times New Roman" w:eastAsia="Times New Roman" w:hAnsi="Times New Roman"/>
                <w:sz w:val="20"/>
                <w:szCs w:val="20"/>
                <w:rtl w:val="0"/>
              </w:rPr>
              <w:t xml:space="preserve">Cognome </w:t>
            </w:r>
          </w:p>
        </w:tc>
        <w:tc>
          <w:tcPr>
            <w:gridSpan w:val="2"/>
            <w:vAlign w:val="center"/>
          </w:tcPr>
          <w:p w:rsidR="00000000" w:rsidDel="00000000" w:rsidP="00000000" w:rsidRDefault="00000000" w:rsidRPr="00000000" w14:paraId="00000128">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Nome</w:t>
            </w:r>
          </w:p>
        </w:tc>
      </w:tr>
      <w:tr>
        <w:trPr>
          <w:cantSplit w:val="0"/>
          <w:tblHeader w:val="0"/>
        </w:trPr>
        <w:tc>
          <w:tcPr>
            <w:gridSpan w:val="4"/>
            <w:vAlign w:val="center"/>
          </w:tcPr>
          <w:p w:rsidR="00000000" w:rsidDel="00000000" w:rsidP="00000000" w:rsidRDefault="00000000" w:rsidRPr="00000000" w14:paraId="0000012A">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nato/a </w:t>
            </w:r>
          </w:p>
        </w:tc>
        <w:tc>
          <w:tcPr>
            <w:gridSpan w:val="2"/>
            <w:vAlign w:val="center"/>
          </w:tcPr>
          <w:p w:rsidR="00000000" w:rsidDel="00000000" w:rsidP="00000000" w:rsidRDefault="00000000" w:rsidRPr="00000000" w14:paraId="0000012E">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w:t>
            </w:r>
          </w:p>
        </w:tc>
      </w:tr>
      <w:tr>
        <w:trPr>
          <w:cantSplit w:val="0"/>
          <w:tblHeader w:val="0"/>
        </w:trPr>
        <w:tc>
          <w:tcPr>
            <w:gridSpan w:val="4"/>
            <w:vAlign w:val="center"/>
          </w:tcPr>
          <w:p w:rsidR="00000000" w:rsidDel="00000000" w:rsidP="00000000" w:rsidRDefault="00000000" w:rsidRPr="00000000" w14:paraId="00000130">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residente a</w:t>
            </w:r>
          </w:p>
        </w:tc>
        <w:tc>
          <w:tcPr>
            <w:vAlign w:val="center"/>
          </w:tcPr>
          <w:p w:rsidR="00000000" w:rsidDel="00000000" w:rsidP="00000000" w:rsidRDefault="00000000" w:rsidRPr="00000000" w14:paraId="0000013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Provincia </w:t>
            </w:r>
          </w:p>
        </w:tc>
        <w:tc>
          <w:tcPr>
            <w:vAlign w:val="center"/>
          </w:tcPr>
          <w:p w:rsidR="00000000" w:rsidDel="00000000" w:rsidP="00000000" w:rsidRDefault="00000000" w:rsidRPr="00000000" w14:paraId="00000135">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w:t>
            </w:r>
          </w:p>
        </w:tc>
      </w:tr>
      <w:tr>
        <w:trPr>
          <w:cantSplit w:val="0"/>
          <w:tblHeader w:val="0"/>
        </w:trPr>
        <w:tc>
          <w:tcPr>
            <w:gridSpan w:val="6"/>
            <w:vAlign w:val="center"/>
          </w:tcPr>
          <w:p w:rsidR="00000000" w:rsidDel="00000000" w:rsidP="00000000" w:rsidRDefault="00000000" w:rsidRPr="00000000" w14:paraId="00000136">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Via/Piazza</w:t>
            </w:r>
          </w:p>
        </w:tc>
      </w:tr>
      <w:tr>
        <w:trPr>
          <w:cantSplit w:val="0"/>
          <w:tblHeader w:val="0"/>
        </w:trPr>
        <w:tc>
          <w:tcPr>
            <w:gridSpan w:val="6"/>
            <w:vAlign w:val="center"/>
          </w:tcPr>
          <w:p w:rsidR="00000000" w:rsidDel="00000000" w:rsidP="00000000" w:rsidRDefault="00000000" w:rsidRPr="00000000" w14:paraId="0000013C">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Cod. fiscale</w:t>
            </w:r>
          </w:p>
        </w:tc>
      </w:tr>
      <w:tr>
        <w:trPr>
          <w:cantSplit w:val="0"/>
          <w:tblHeader w:val="0"/>
        </w:trPr>
        <w:tc>
          <w:tcPr>
            <w:gridSpan w:val="6"/>
            <w:vAlign w:val="center"/>
          </w:tcPr>
          <w:p w:rsidR="00000000" w:rsidDel="00000000" w:rsidP="00000000" w:rsidRDefault="00000000" w:rsidRPr="00000000" w14:paraId="00000142">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estremi documento di identità in corso di validità:</w:t>
            </w:r>
          </w:p>
        </w:tc>
      </w:tr>
      <w:tr>
        <w:trPr>
          <w:cantSplit w:val="0"/>
          <w:tblHeader w:val="0"/>
        </w:trPr>
        <w:tc>
          <w:tcPr>
            <w:vAlign w:val="center"/>
          </w:tcPr>
          <w:p w:rsidR="00000000" w:rsidDel="00000000" w:rsidP="00000000" w:rsidRDefault="00000000" w:rsidRPr="00000000" w14:paraId="00000148">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Carta d'identità </w:t>
            </w:r>
          </w:p>
        </w:tc>
        <w:tc>
          <w:tcPr>
            <w:vAlign w:val="center"/>
          </w:tcPr>
          <w:p w:rsidR="00000000" w:rsidDel="00000000" w:rsidP="00000000" w:rsidRDefault="00000000" w:rsidRPr="00000000" w14:paraId="00000149">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Patente</w:t>
            </w:r>
          </w:p>
        </w:tc>
        <w:tc>
          <w:tcPr>
            <w:vAlign w:val="center"/>
          </w:tcPr>
          <w:p w:rsidR="00000000" w:rsidDel="00000000" w:rsidP="00000000" w:rsidRDefault="00000000" w:rsidRPr="00000000" w14:paraId="0000014A">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Passaporto  </w:t>
            </w:r>
          </w:p>
        </w:tc>
        <w:tc>
          <w:tcPr>
            <w:gridSpan w:val="3"/>
            <w:vAlign w:val="center"/>
          </w:tcPr>
          <w:p w:rsidR="00000000" w:rsidDel="00000000" w:rsidP="00000000" w:rsidRDefault="00000000" w:rsidRPr="00000000" w14:paraId="0000014B">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Altro (specificare)</w:t>
            </w:r>
          </w:p>
        </w:tc>
      </w:tr>
      <w:tr>
        <w:trPr>
          <w:cantSplit w:val="0"/>
          <w:tblHeader w:val="0"/>
        </w:trPr>
        <w:tc>
          <w:tcPr>
            <w:gridSpan w:val="6"/>
            <w:vAlign w:val="center"/>
          </w:tcPr>
          <w:p w:rsidR="00000000" w:rsidDel="00000000" w:rsidP="00000000" w:rsidRDefault="00000000" w:rsidRPr="00000000" w14:paraId="0000014E">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avente numero </w:t>
            </w:r>
          </w:p>
        </w:tc>
      </w:tr>
      <w:tr>
        <w:trPr>
          <w:cantSplit w:val="0"/>
          <w:tblHeader w:val="0"/>
        </w:trPr>
        <w:tc>
          <w:tcPr>
            <w:gridSpan w:val="6"/>
            <w:vAlign w:val="center"/>
          </w:tcPr>
          <w:p w:rsidR="00000000" w:rsidDel="00000000" w:rsidP="00000000" w:rsidRDefault="00000000" w:rsidRPr="00000000" w14:paraId="00000154">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rilasciato il </w:t>
              <w:tab/>
              <w:tab/>
              <w:tab/>
              <w:tab/>
              <w:tab/>
              <w:t xml:space="preserve">da </w:t>
            </w:r>
          </w:p>
        </w:tc>
      </w:tr>
      <w:tr>
        <w:trPr>
          <w:cantSplit w:val="0"/>
          <w:tblHeader w:val="0"/>
        </w:trPr>
        <w:tc>
          <w:tcPr>
            <w:gridSpan w:val="6"/>
            <w:vAlign w:val="center"/>
          </w:tcPr>
          <w:p w:rsidR="00000000" w:rsidDel="00000000" w:rsidP="00000000" w:rsidRDefault="00000000" w:rsidRPr="00000000" w14:paraId="0000015A">
            <w:pPr>
              <w:spacing w:after="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scadenza </w:t>
            </w:r>
          </w:p>
        </w:tc>
      </w:tr>
    </w:tbl>
    <w:p w:rsidR="00000000" w:rsidDel="00000000" w:rsidP="00000000" w:rsidRDefault="00000000" w:rsidRPr="00000000" w14:paraId="0000016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 riferimento a tutti i soggetti sopra indicati, si allega alla presente:</w:t>
      </w:r>
    </w:p>
    <w:p w:rsidR="00000000" w:rsidDel="00000000" w:rsidP="00000000" w:rsidRDefault="00000000" w:rsidRPr="00000000" w14:paraId="00000162">
      <w:pPr>
        <w:spacing w:after="0" w:line="240" w:lineRule="auto"/>
        <w:ind w:left="709" w:hanging="0.999999999999943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copia della carta d’identità e del codice fiscale del dichiarante</w:t>
      </w:r>
      <w:r w:rsidDel="00000000" w:rsidR="00000000" w:rsidRPr="00000000">
        <w:rPr>
          <w:rFonts w:ascii="Times New Roman" w:cs="Times New Roman" w:eastAsia="Times New Roman" w:hAnsi="Times New Roman"/>
          <w:sz w:val="20"/>
          <w:szCs w:val="20"/>
          <w:vertAlign w:val="superscript"/>
        </w:rPr>
        <w:footnoteReference w:customMarkFollows="0" w:id="3"/>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63">
      <w:pPr>
        <w:spacing w:after="0" w:line="240" w:lineRule="auto"/>
        <w:ind w:left="709" w:hanging="0.999999999999943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4">
      <w:pPr>
        <w:spacing w:line="240" w:lineRule="auto"/>
        <w:ind w:left="709" w:hanging="0.999999999999943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copia dei documenti di identità e dei codici fiscali del/i titolare/i effettivo/i (qualora quest’ultimo/i non coincida/no con il dichiarante).</w:t>
      </w:r>
    </w:p>
    <w:p w:rsidR="00000000" w:rsidDel="00000000" w:rsidP="00000000" w:rsidRDefault="00000000" w:rsidRPr="00000000" w14:paraId="00000165">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Luogo e data </w:t>
      </w:r>
    </w:p>
    <w:p w:rsidR="00000000" w:rsidDel="00000000" w:rsidP="00000000" w:rsidRDefault="00000000" w:rsidRPr="00000000" w14:paraId="00000167">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Firma …………………………..…………</w:t>
      </w:r>
    </w:p>
    <w:p w:rsidR="00000000" w:rsidDel="00000000" w:rsidP="00000000" w:rsidRDefault="00000000" w:rsidRPr="00000000" w14:paraId="0000016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jc w:val="both"/>
        <w:rPr>
          <w:rFonts w:ascii="Times New Roman" w:cs="Times New Roman" w:eastAsia="Times New Roman" w:hAnsi="Times New Roman"/>
          <w:sz w:val="20"/>
          <w:szCs w:val="20"/>
        </w:rPr>
      </w:pPr>
      <w:bookmarkStart w:colFirst="0" w:colLast="0" w:name="_heading=h.igq95prinkmk" w:id="1"/>
      <w:bookmarkEnd w:id="1"/>
      <w:r w:rsidDel="00000000" w:rsidR="00000000" w:rsidRPr="00000000">
        <w:rPr>
          <w:rFonts w:ascii="Times New Roman" w:cs="Times New Roman" w:eastAsia="Times New Roman" w:hAnsi="Times New Roman"/>
          <w:b w:val="1"/>
          <w:bCs w:val="1"/>
          <w:sz w:val="20"/>
          <w:szCs w:val="20"/>
          <w:rtl w:val="0"/>
        </w:rPr>
        <w:t xml:space="preserve">Informativa ai sensi del Regolamento (UE) 2016/679</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6B">
      <w:pPr>
        <w:spacing w:after="0" w:line="276" w:lineRule="auto"/>
        <w:jc w:val="both"/>
        <w:rPr>
          <w:rFonts w:ascii="Times New Roman" w:cs="Times New Roman" w:eastAsia="Times New Roman" w:hAnsi="Times New Roman"/>
          <w:sz w:val="20"/>
          <w:szCs w:val="20"/>
        </w:rPr>
      </w:pPr>
      <w:bookmarkStart w:colFirst="0" w:colLast="0" w:name="_heading=h.r5vqu2blkdhw" w:id="2"/>
      <w:bookmarkEnd w:id="2"/>
      <w:r w:rsidDel="00000000" w:rsidR="00000000" w:rsidRPr="00000000">
        <w:rPr>
          <w:rFonts w:ascii="Times New Roman" w:cs="Times New Roman" w:eastAsia="Times New Roman" w:hAnsi="Times New Roman"/>
          <w:sz w:val="20"/>
          <w:szCs w:val="20"/>
          <w:rtl w:val="0"/>
        </w:rPr>
        <w:t xml:space="preserve">il/la sottoscritto/a - ai sensi e per gli effetti di cui all’art. 13 del Regolamento (UE) 2016/679 (</w:t>
      </w:r>
      <w:r w:rsidDel="00000000" w:rsidR="00000000" w:rsidRPr="00000000">
        <w:rPr>
          <w:rFonts w:ascii="Times New Roman" w:cs="Times New Roman" w:eastAsia="Times New Roman" w:hAnsi="Times New Roman"/>
          <w:i w:val="1"/>
          <w:iCs w:val="1"/>
          <w:sz w:val="20"/>
          <w:szCs w:val="20"/>
          <w:rtl w:val="0"/>
        </w:rPr>
        <w:t xml:space="preserve">General Data Protection Regulation</w:t>
      </w:r>
      <w:r w:rsidDel="00000000" w:rsidR="00000000" w:rsidRPr="00000000">
        <w:rPr>
          <w:rFonts w:ascii="Times New Roman" w:cs="Times New Roman" w:eastAsia="Times New Roman" w:hAnsi="Times New Roman"/>
          <w:sz w:val="20"/>
          <w:szCs w:val="20"/>
          <w:rtl w:val="0"/>
        </w:rPr>
        <w:t xml:space="preserve"> - GDPR) - dichiara di aver preso visione dell’informativa generale rilasciata da Invitalia S.p.A., pubblicata sul sito istituzionale dell’Agenzia all’indirizzo </w:t>
      </w:r>
      <w:hyperlink r:id="rId8">
        <w:r w:rsidDel="00000000" w:rsidR="00000000" w:rsidRPr="00000000">
          <w:rPr>
            <w:rFonts w:ascii="Times New Roman" w:cs="Times New Roman" w:eastAsia="Times New Roman" w:hAnsi="Times New Roman"/>
            <w:i w:val="1"/>
            <w:iCs w:val="1"/>
            <w:sz w:val="20"/>
            <w:szCs w:val="20"/>
            <w:rtl w:val="0"/>
          </w:rPr>
          <w:t xml:space="preserve">Privacy Policy</w:t>
        </w:r>
      </w:hyperlink>
      <w:hyperlink r:id="rId9">
        <w:r w:rsidDel="00000000" w:rsidR="00000000" w:rsidRPr="00000000">
          <w:rPr>
            <w:rFonts w:ascii="Times New Roman" w:cs="Times New Roman" w:eastAsia="Times New Roman" w:hAnsi="Times New Roman"/>
            <w:sz w:val="20"/>
            <w:szCs w:val="20"/>
            <w:rtl w:val="0"/>
          </w:rPr>
          <w:t xml:space="preserve"> - Invitalia</w:t>
        </w:r>
      </w:hyperlink>
      <w:r w:rsidDel="00000000" w:rsidR="00000000" w:rsidRPr="00000000">
        <w:rPr>
          <w:rFonts w:ascii="Times New Roman" w:cs="Times New Roman" w:eastAsia="Times New Roman" w:hAnsi="Times New Roman"/>
          <w:sz w:val="20"/>
          <w:szCs w:val="20"/>
          <w:rtl w:val="0"/>
        </w:rPr>
        <w:t xml:space="preserve">, e dell’informativa specifica rilasciata dopo l’autentificazione nell’apposita area riservata. </w:t>
      </w:r>
    </w:p>
    <w:p w:rsidR="00000000" w:rsidDel="00000000" w:rsidP="00000000" w:rsidRDefault="00000000" w:rsidRPr="00000000" w14:paraId="0000016C">
      <w:pPr>
        <w:spacing w:after="0" w:line="276" w:lineRule="auto"/>
        <w:jc w:val="both"/>
        <w:rPr>
          <w:rFonts w:ascii="Times New Roman" w:cs="Times New Roman" w:eastAsia="Times New Roman" w:hAnsi="Times New Roman"/>
          <w:sz w:val="20"/>
          <w:szCs w:val="20"/>
        </w:rPr>
      </w:pPr>
      <w:bookmarkStart w:colFirst="0" w:colLast="0" w:name="_heading=h.gu5mzqd7tfd1" w:id="3"/>
      <w:bookmarkEnd w:id="3"/>
      <w:r w:rsidDel="00000000" w:rsidR="00000000" w:rsidRPr="00000000">
        <w:rPr>
          <w:rFonts w:ascii="Times New Roman" w:cs="Times New Roman" w:eastAsia="Times New Roman" w:hAnsi="Times New Roman"/>
          <w:sz w:val="20"/>
          <w:szCs w:val="20"/>
          <w:rtl w:val="0"/>
        </w:rPr>
        <w:t xml:space="preserve">Il/La sottoscritto/a, inoltre, dichiara che gli eventuali soggetti i cui nominativi dovessero essere comunicati nella presente dichiarazione, in aggiunta al nominativo del/della sottoscritto/a, hanno preso anch’essi/e visione della suddetta informativa.</w:t>
      </w:r>
    </w:p>
    <w:p w:rsidR="00000000" w:rsidDel="00000000" w:rsidP="00000000" w:rsidRDefault="00000000" w:rsidRPr="00000000" w14:paraId="0000016D">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E">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Luogo e data ROMA</w:t>
      </w:r>
    </w:p>
    <w:p w:rsidR="00000000" w:rsidDel="00000000" w:rsidP="00000000" w:rsidRDefault="00000000" w:rsidRPr="00000000" w14:paraId="0000016F">
      <w:pPr>
        <w:tabs>
          <w:tab w:val="left" w:leader="none" w:pos="3346"/>
        </w:tabs>
        <w:spacing w:after="0" w:line="240" w:lineRule="auto"/>
        <w:ind w:left="4820" w:right="-34"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fede</w:t>
      </w:r>
    </w:p>
    <w:p w:rsidR="00000000" w:rsidDel="00000000" w:rsidP="00000000" w:rsidRDefault="00000000" w:rsidRPr="00000000" w14:paraId="00000170">
      <w:pPr>
        <w:tabs>
          <w:tab w:val="left" w:leader="none" w:pos="3346"/>
        </w:tabs>
        <w:spacing w:after="0" w:before="120" w:line="240" w:lineRule="auto"/>
        <w:ind w:left="4820" w:right="-3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firma digitale del Rappresentante Legale</w:t>
      </w:r>
    </w:p>
    <w:p w:rsidR="00000000" w:rsidDel="00000000" w:rsidP="00000000" w:rsidRDefault="00000000" w:rsidRPr="00000000" w14:paraId="00000171">
      <w:pPr>
        <w:tabs>
          <w:tab w:val="left" w:leader="none" w:pos="416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ab/>
        <w:tab/>
      </w:r>
    </w:p>
    <w:p w:rsidR="00000000" w:rsidDel="00000000" w:rsidP="00000000" w:rsidRDefault="00000000" w:rsidRPr="00000000" w14:paraId="00000172">
      <w:pPr>
        <w:rPr>
          <w:rFonts w:ascii="Arial" w:cs="Arial" w:eastAsia="Arial" w:hAnsi="Arial"/>
          <w:sz w:val="18"/>
          <w:szCs w:val="18"/>
        </w:rPr>
      </w:pPr>
      <w:r w:rsidDel="00000000" w:rsidR="00000000" w:rsidRPr="00000000">
        <w:rPr>
          <w:rFonts w:ascii="Arial" w:cs="Arial" w:eastAsia="Arial" w:hAnsi="Arial"/>
          <w:sz w:val="18"/>
          <w:szCs w:val="18"/>
          <w:rtl w:val="0"/>
        </w:rPr>
        <w:t xml:space="preserve">___________________________________________________________________________________________</w:t>
      </w:r>
    </w:p>
    <w:p w:rsidR="00000000" w:rsidDel="00000000" w:rsidP="00000000" w:rsidRDefault="00000000" w:rsidRPr="00000000" w14:paraId="00000173">
      <w:pPr>
        <w:shd w:fill="ffffff" w:val="clear"/>
        <w:spacing w:after="0" w:line="240" w:lineRule="auto"/>
        <w:ind w:right="-35"/>
        <w:jc w:val="both"/>
        <w:rPr>
          <w:rFonts w:ascii="Arial" w:cs="Arial" w:eastAsia="Arial" w:hAnsi="Arial"/>
          <w:sz w:val="18"/>
          <w:szCs w:val="18"/>
        </w:rPr>
      </w:pPr>
      <w:bookmarkStart w:colFirst="0" w:colLast="0" w:name="_heading=h.i504p643m9lc" w:id="4"/>
      <w:bookmarkEnd w:id="4"/>
      <w:r w:rsidDel="00000000" w:rsidR="00000000" w:rsidRPr="00000000">
        <w:rPr>
          <w:rFonts w:ascii="Arial" w:cs="Arial" w:eastAsia="Arial" w:hAnsi="Arial"/>
          <w:b w:val="1"/>
          <w:bCs w:val="1"/>
          <w:sz w:val="18"/>
          <w:szCs w:val="18"/>
          <w:rtl w:val="0"/>
        </w:rPr>
        <w:t xml:space="preserve">Variazioni: </w:t>
      </w:r>
      <w:r w:rsidDel="00000000" w:rsidR="00000000" w:rsidRPr="00000000">
        <w:rPr>
          <w:rFonts w:ascii="Arial" w:cs="Arial" w:eastAsia="Arial" w:hAnsi="Arial"/>
          <w:i w:val="1"/>
          <w:iCs w:val="1"/>
          <w:sz w:val="18"/>
          <w:szCs w:val="18"/>
          <w:rtl w:val="0"/>
        </w:rPr>
        <w:t xml:space="preserve">I legali rappresentanti sono tenuti a ripetere la presente dichiarazione in caso di variazione dei soggetti individuati come titolari effettivi</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174">
      <w:pPr>
        <w:tabs>
          <w:tab w:val="left" w:leader="none" w:pos="4160"/>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6">
      <w:pPr>
        <w:spacing w:after="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Allegato A) </w:t>
      </w:r>
    </w:p>
    <w:p w:rsidR="00000000" w:rsidDel="00000000" w:rsidP="00000000" w:rsidRDefault="00000000" w:rsidRPr="00000000" w14:paraId="00000177">
      <w:pPr>
        <w:spacing w:after="0" w:line="240" w:lineRule="auto"/>
        <w:jc w:val="both"/>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178">
      <w:pPr>
        <w:spacing w:after="0" w:line="24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CRITERI PER LA DETERMINAZIONE DELLA TITOLARITA’ EFFETTIVA </w:t>
      </w:r>
    </w:p>
    <w:p w:rsidR="00000000" w:rsidDel="00000000" w:rsidP="00000000" w:rsidRDefault="00000000" w:rsidRPr="00000000" w14:paraId="00000179">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Il Titolare effettivo è definito dalla vigente normativa in materia di antiriciclaggio come la “</w:t>
      </w:r>
      <w:r w:rsidDel="00000000" w:rsidR="00000000" w:rsidRPr="00000000">
        <w:rPr>
          <w:rFonts w:ascii="Times New Roman" w:cs="Times New Roman" w:eastAsia="Times New Roman" w:hAnsi="Times New Roman"/>
          <w:i w:val="1"/>
          <w:iCs w:val="1"/>
          <w:sz w:val="18"/>
          <w:szCs w:val="18"/>
          <w:rtl w:val="0"/>
        </w:rPr>
        <w:t xml:space="preserve">persona fisica o le persone fisiche che, in ultima istanza, possiedano o controllino un'entità giuridica, attraverso il possesso o il controllo diretto o indiretto di una percentuale sufficiente delle partecipazioni al capitale sociale o dei diritti di voto in seno a tale entità giuridica,  tale criterio si ritiene soddisfatto ove la percentuale corrisponda al 25 per cento più uno di partecipazione al capitale sociale; oppure “la persona fisica o le persone fisiche che esercitano in altro modo il controllo sulla direzione di un'entità giuridica</w:t>
      </w:r>
      <w:r w:rsidDel="00000000" w:rsidR="00000000" w:rsidRPr="00000000">
        <w:rPr>
          <w:rFonts w:ascii="Times New Roman" w:cs="Times New Roman" w:eastAsia="Times New Roman" w:hAnsi="Times New Roman"/>
          <w:sz w:val="18"/>
          <w:szCs w:val="18"/>
          <w:rtl w:val="0"/>
        </w:rPr>
        <w:t xml:space="preserve">” (cfr. Allegato Tecnico al D. Lgs. 231/2007, art. 2).</w:t>
      </w:r>
    </w:p>
    <w:p w:rsidR="00000000" w:rsidDel="00000000" w:rsidP="00000000" w:rsidRDefault="00000000" w:rsidRPr="00000000" w14:paraId="0000017A">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Nell’ipotesi in cui il titolare effettivo non coincida con il titolare dell’impresa individuale o con il Legale Rappresentante, l’individuazione dello stesso si basa su tre criteri, uno conseguente all’altro.</w:t>
      </w:r>
    </w:p>
    <w:p w:rsidR="00000000" w:rsidDel="00000000" w:rsidP="00000000" w:rsidRDefault="00000000" w:rsidRPr="00000000" w14:paraId="0000017B">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Il primo criterio, </w:t>
      </w:r>
      <w:r w:rsidDel="00000000" w:rsidR="00000000" w:rsidRPr="00000000">
        <w:rPr>
          <w:rFonts w:ascii="Times New Roman" w:cs="Times New Roman" w:eastAsia="Times New Roman" w:hAnsi="Times New Roman"/>
          <w:sz w:val="18"/>
          <w:szCs w:val="18"/>
          <w:u w:val="single"/>
          <w:rtl w:val="0"/>
        </w:rPr>
        <w:t xml:space="preserve">dell’assetto proprietario</w:t>
      </w:r>
      <w:r w:rsidDel="00000000" w:rsidR="00000000" w:rsidRPr="00000000">
        <w:rPr>
          <w:rFonts w:ascii="Times New Roman" w:cs="Times New Roman" w:eastAsia="Times New Roman" w:hAnsi="Times New Roman"/>
          <w:sz w:val="18"/>
          <w:szCs w:val="18"/>
          <w:rtl w:val="0"/>
        </w:rPr>
        <w:t xml:space="preserve">, individua i titolari effettivi in coloro che possiedono direttamente o indirettamente la titolarità di una partecipazione superiore al 25% del capitale sociale.</w:t>
      </w:r>
    </w:p>
    <w:p w:rsidR="00000000" w:rsidDel="00000000" w:rsidP="00000000" w:rsidRDefault="00000000" w:rsidRPr="00000000" w14:paraId="0000017C">
      <w:pPr>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7D">
      <w:pPr>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7E">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Il secondo criterio è quello del </w:t>
      </w:r>
      <w:r w:rsidDel="00000000" w:rsidR="00000000" w:rsidRPr="00000000">
        <w:rPr>
          <w:rFonts w:ascii="Times New Roman" w:cs="Times New Roman" w:eastAsia="Times New Roman" w:hAnsi="Times New Roman"/>
          <w:sz w:val="18"/>
          <w:szCs w:val="18"/>
          <w:u w:val="single"/>
          <w:rtl w:val="0"/>
        </w:rPr>
        <w:t xml:space="preserve">controllo</w:t>
      </w:r>
      <w:r w:rsidDel="00000000" w:rsidR="00000000" w:rsidRPr="00000000">
        <w:rPr>
          <w:rFonts w:ascii="Times New Roman" w:cs="Times New Roman" w:eastAsia="Times New Roman" w:hAnsi="Times New Roman"/>
          <w:sz w:val="18"/>
          <w:szCs w:val="18"/>
          <w:rtl w:val="0"/>
        </w:rPr>
        <w:t xml:space="preserve">, in quanto qualora l’esame dell’assetto proprietario non consenta l’individuazione della persona fisica o delle persone fisiche a cui è attribuibile la proprietà, il titolare effettivo è la persona fisica o le persone fisiche a cui è attribuibile il controllo della società tramite: a) controllo della maggioranza dei voti esercitabili in assemblea ordinaria; b) controllo di voti sufficienti per esercitare un'influenza dominante in assemblea ordinaria; c) l’esistenza di particolari vincoli contrattuali che consentano di esercitare un'influenza dominante.</w:t>
      </w:r>
    </w:p>
    <w:p w:rsidR="00000000" w:rsidDel="00000000" w:rsidP="00000000" w:rsidRDefault="00000000" w:rsidRPr="00000000" w14:paraId="0000017F">
      <w:pPr>
        <w:spacing w:after="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80">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Il terzo criterio è </w:t>
      </w:r>
      <w:r w:rsidDel="00000000" w:rsidR="00000000" w:rsidRPr="00000000">
        <w:rPr>
          <w:rFonts w:ascii="Times New Roman" w:cs="Times New Roman" w:eastAsia="Times New Roman" w:hAnsi="Times New Roman"/>
          <w:sz w:val="18"/>
          <w:szCs w:val="18"/>
          <w:u w:val="single"/>
          <w:rtl w:val="0"/>
        </w:rPr>
        <w:t xml:space="preserve">residuale</w:t>
      </w:r>
      <w:r w:rsidDel="00000000" w:rsidR="00000000" w:rsidRPr="00000000">
        <w:rPr>
          <w:rFonts w:ascii="Times New Roman" w:cs="Times New Roman" w:eastAsia="Times New Roman" w:hAnsi="Times New Roman"/>
          <w:sz w:val="18"/>
          <w:szCs w:val="18"/>
          <w:rtl w:val="0"/>
        </w:rPr>
        <w:t xml:space="preserve"> ed individua il titolare effettivo in colui che esercita il potere di rappresentanza legale, di amministrazione o direzione della società.</w:t>
      </w:r>
    </w:p>
    <w:p w:rsidR="00000000" w:rsidDel="00000000" w:rsidP="00000000" w:rsidRDefault="00000000" w:rsidRPr="00000000" w14:paraId="00000181">
      <w:pP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Per la disciplina di dettaglio si rinvia al d.lgs. n. 231/2007, in particolare l’articolo 20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18"/>
          <w:szCs w:val="18"/>
          <w:rtl w:val="0"/>
        </w:rPr>
        <w:t xml:space="preserve">“</w:t>
      </w:r>
      <w:r w:rsidDel="00000000" w:rsidR="00000000" w:rsidRPr="00000000">
        <w:rPr>
          <w:rFonts w:ascii="Times New Roman" w:cs="Times New Roman" w:eastAsia="Times New Roman" w:hAnsi="Times New Roman"/>
          <w:i w:val="1"/>
          <w:iCs w:val="1"/>
          <w:sz w:val="18"/>
          <w:szCs w:val="18"/>
          <w:rtl w:val="0"/>
        </w:rPr>
        <w:t xml:space="preserve">Criteri per la determinazione della titolarità effettiva di clienti diversi dalle persone fisiche</w:t>
      </w:r>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182">
      <w:pPr>
        <w:spacing w:after="0" w:line="240" w:lineRule="auto"/>
        <w:jc w:val="both"/>
        <w:rPr>
          <w:rFonts w:ascii="Times New Roman" w:cs="Times New Roman" w:eastAsia="Times New Roman" w:hAnsi="Times New Roman"/>
          <w:sz w:val="18"/>
          <w:szCs w:val="18"/>
        </w:rPr>
      </w:pPr>
      <w:r w:rsidDel="00000000" w:rsidR="00000000" w:rsidRPr="00000000">
        <w:rPr>
          <w:rtl w:val="0"/>
        </w:rPr>
      </w:r>
    </w:p>
    <w:sectPr>
      <w:headerReference r:id="rId10" w:type="default"/>
      <w:headerReference r:id="rId11" w:type="first"/>
      <w:pgSz w:h="16838" w:w="11906" w:orient="portrait"/>
      <w:pgMar w:bottom="1701" w:top="1985" w:left="1440" w:right="1287" w:header="902" w:footer="61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83">
      <w:pPr>
        <w:spacing w:after="0" w:lineRule="auto"/>
        <w:jc w:val="both"/>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In tale caso, compilare alternativamente il campo Opzione 1) o Opzione 2).</w:t>
      </w:r>
    </w:p>
  </w:footnote>
  <w:footnote w:id="1">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In tal caso compilare campo Opzione 3).</w:t>
      </w:r>
    </w:p>
  </w:footnote>
  <w:footnote w:id="2">
    <w:p w:rsidR="00000000" w:rsidDel="00000000" w:rsidP="00000000" w:rsidRDefault="00000000" w:rsidRPr="00000000" w14:paraId="00000185">
      <w:pPr>
        <w:jc w:val="both"/>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In tale caso, compilare il campo Opzione 4).</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3">
    <w:p w:rsidR="00000000" w:rsidDel="00000000" w:rsidP="00000000" w:rsidRDefault="00000000" w:rsidRPr="00000000" w14:paraId="00000187">
      <w:pPr>
        <w:jc w:val="both"/>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Applicabile nel caso in cui la comunicazione non sia sottoscritta digitalmente.</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4949825" cy="1014095"/>
          <wp:effectExtent b="0" l="0" r="0" t="0"/>
          <wp:docPr descr="Immagine che contiene testo, schermata, Carattere, logo&#10;&#10;Il contenuto generato dall'IA potrebbe non essere corretto." id="1482706565" name="image1.png"/>
          <a:graphic>
            <a:graphicData uri="http://schemas.openxmlformats.org/drawingml/2006/picture">
              <pic:pic>
                <pic:nvPicPr>
                  <pic:cNvPr descr="Immagine che contiene testo, schermata, Carattere, logo&#10;&#10;Il contenuto generato dall'IA potrebbe non essere corretto." id="0" name="image1.png"/>
                  <pic:cNvPicPr preferRelativeResize="0"/>
                </pic:nvPicPr>
                <pic:blipFill>
                  <a:blip r:embed="rId1"/>
                  <a:srcRect b="0" l="0" r="0" t="0"/>
                  <a:stretch>
                    <a:fillRect/>
                  </a:stretch>
                </pic:blipFill>
                <pic:spPr>
                  <a:xfrm>
                    <a:off x="0" y="0"/>
                    <a:ext cx="4949825" cy="101409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60"/>
        <w:szCs w:val="60"/>
        <w:u w:val="none"/>
        <w:shd w:fill="auto" w:val="clear"/>
        <w:vertAlign w:val="baseline"/>
        <w:rtl w:val="0"/>
      </w:rPr>
      <w:tab/>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4949825" cy="1014095"/>
          <wp:effectExtent b="0" l="0" r="0" t="0"/>
          <wp:docPr descr="Immagine che contiene testo, schermata, Carattere, logo&#10;&#10;Il contenuto generato dall'IA potrebbe non essere corretto." id="1482706566" name="image1.png"/>
          <a:graphic>
            <a:graphicData uri="http://schemas.openxmlformats.org/drawingml/2006/picture">
              <pic:pic>
                <pic:nvPicPr>
                  <pic:cNvPr descr="Immagine che contiene testo, schermata, Carattere, logo&#10;&#10;Il contenuto generato dall'IA potrebbe non essere corretto." id="0" name="image1.png"/>
                  <pic:cNvPicPr preferRelativeResize="0"/>
                </pic:nvPicPr>
                <pic:blipFill>
                  <a:blip r:embed="rId1"/>
                  <a:srcRect b="0" l="0" r="0" t="0"/>
                  <a:stretch>
                    <a:fillRect/>
                  </a:stretch>
                </pic:blipFill>
                <pic:spPr>
                  <a:xfrm>
                    <a:off x="0" y="0"/>
                    <a:ext cx="4949825" cy="101409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Calibri" w:cs="Calibri" w:eastAsia="Calibri" w:hAnsi="Calibri"/>
      <w:b w:val="1"/>
      <w:bCs w:val="1"/>
      <w:sz w:val="32"/>
      <w:szCs w:val="32"/>
    </w:rPr>
  </w:style>
  <w:style w:type="paragraph" w:styleId="Heading2">
    <w:name w:val="heading 2"/>
    <w:basedOn w:val="Normal"/>
    <w:next w:val="Normal"/>
    <w:pPr>
      <w:keepNext w:val="1"/>
      <w:spacing w:after="60" w:before="240" w:line="240" w:lineRule="auto"/>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360" w:lineRule="auto"/>
      <w:jc w:val="both"/>
    </w:pPr>
    <w:rPr>
      <w:rFonts w:ascii="Arial" w:cs="Arial" w:eastAsia="Arial" w:hAnsi="Arial"/>
      <w:b w:val="1"/>
      <w:bCs w:val="1"/>
      <w:sz w:val="26"/>
      <w:szCs w:val="26"/>
    </w:rPr>
  </w:style>
  <w:style w:type="paragraph" w:styleId="Heading4">
    <w:name w:val="heading 4"/>
    <w:basedOn w:val="Normal"/>
    <w:next w:val="Normal"/>
    <w:pPr>
      <w:keepNext w:val="1"/>
      <w:spacing w:after="60" w:before="240" w:lin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rsid w:val="0063176C"/>
    <w:rPr>
      <w:rFonts w:ascii="Calibri Light" w:cs="Times New Roman" w:eastAsia="Times New Roman" w:hAnsi="Calibri Light"/>
      <w:b w:val="1"/>
      <w:bCs w:val="1"/>
      <w:kern w:val="32"/>
      <w:sz w:val="32"/>
      <w:szCs w:val="32"/>
      <w:lang w:eastAsia="it-IT"/>
    </w:rPr>
  </w:style>
  <w:style w:type="character" w:styleId="Titolo2Carattere" w:customStyle="1">
    <w:name w:val="Titolo 2 Carattere"/>
    <w:basedOn w:val="Carpredefinitoparagrafo"/>
    <w:link w:val="Titolo2"/>
    <w:rsid w:val="0063176C"/>
    <w:rPr>
      <w:rFonts w:ascii="Arial" w:cs="Times New Roman" w:eastAsia="Times New Roman" w:hAnsi="Arial"/>
      <w:b w:val="1"/>
      <w:bCs w:val="1"/>
      <w:i w:val="1"/>
      <w:iCs w:val="1"/>
      <w:kern w:val="0"/>
      <w:sz w:val="28"/>
      <w:szCs w:val="28"/>
      <w:lang w:eastAsia="x-none" w:val="x-none"/>
    </w:rPr>
  </w:style>
  <w:style w:type="character" w:styleId="Titolo3Carattere" w:customStyle="1">
    <w:name w:val="Titolo 3 Carattere"/>
    <w:basedOn w:val="Carpredefinitoparagrafo"/>
    <w:link w:val="Titolo3"/>
    <w:rsid w:val="0063176C"/>
    <w:rPr>
      <w:rFonts w:ascii="Arial" w:cs="Arial" w:eastAsia="Times New Roman" w:hAnsi="Arial"/>
      <w:b w:val="1"/>
      <w:bCs w:val="1"/>
      <w:kern w:val="0"/>
      <w:sz w:val="26"/>
      <w:szCs w:val="26"/>
      <w:lang w:eastAsia="it-IT"/>
    </w:rPr>
  </w:style>
  <w:style w:type="character" w:styleId="Titolo4Carattere" w:customStyle="1">
    <w:name w:val="Titolo 4 Carattere"/>
    <w:basedOn w:val="Carpredefinitoparagrafo"/>
    <w:link w:val="Titolo4"/>
    <w:rsid w:val="0063176C"/>
    <w:rPr>
      <w:rFonts w:ascii="Calibri" w:cs="Times New Roman" w:eastAsia="Times New Roman" w:hAnsi="Calibri"/>
      <w:b w:val="1"/>
      <w:bCs w:val="1"/>
      <w:kern w:val="0"/>
      <w:sz w:val="28"/>
      <w:szCs w:val="28"/>
      <w:lang w:eastAsia="it-IT"/>
    </w:rPr>
  </w:style>
  <w:style w:type="numbering" w:styleId="Nessunelenco1" w:customStyle="1">
    <w:name w:val="Nessun elenco1"/>
    <w:next w:val="Nessunelenco"/>
    <w:uiPriority w:val="99"/>
    <w:semiHidden w:val="1"/>
    <w:rsid w:val="0063176C"/>
  </w:style>
  <w:style w:type="paragraph" w:styleId="Intestazione">
    <w:name w:val="header"/>
    <w:basedOn w:val="Normale"/>
    <w:link w:val="IntestazioneCarattere"/>
    <w:uiPriority w:val="99"/>
    <w:rsid w:val="0063176C"/>
    <w:pPr>
      <w:tabs>
        <w:tab w:val="center" w:pos="4819"/>
        <w:tab w:val="right" w:pos="9638"/>
      </w:tabs>
      <w:spacing w:after="0" w:line="240" w:lineRule="auto"/>
    </w:pPr>
    <w:rPr>
      <w:rFonts w:ascii="Times New Roman" w:cs="Times New Roman" w:eastAsia="Times New Roman" w:hAnsi="Times New Roman"/>
      <w:kern w:val="0"/>
      <w:sz w:val="24"/>
      <w:szCs w:val="24"/>
      <w:lang w:eastAsia="it-IT"/>
    </w:rPr>
  </w:style>
  <w:style w:type="character" w:styleId="IntestazioneCarattere" w:customStyle="1">
    <w:name w:val="Intestazione Carattere"/>
    <w:basedOn w:val="Carpredefinitoparagrafo"/>
    <w:link w:val="Intestazione"/>
    <w:uiPriority w:val="99"/>
    <w:rsid w:val="0063176C"/>
    <w:rPr>
      <w:rFonts w:ascii="Times New Roman" w:cs="Times New Roman" w:eastAsia="Times New Roman" w:hAnsi="Times New Roman"/>
      <w:kern w:val="0"/>
      <w:sz w:val="24"/>
      <w:szCs w:val="24"/>
      <w:lang w:eastAsia="it-IT"/>
    </w:rPr>
  </w:style>
  <w:style w:type="paragraph" w:styleId="Pidipagina">
    <w:name w:val="footer"/>
    <w:basedOn w:val="Normale"/>
    <w:link w:val="PidipaginaCarattere"/>
    <w:uiPriority w:val="99"/>
    <w:rsid w:val="0063176C"/>
    <w:pPr>
      <w:tabs>
        <w:tab w:val="center" w:pos="4819"/>
        <w:tab w:val="right" w:pos="9638"/>
      </w:tabs>
      <w:spacing w:after="0" w:line="240" w:lineRule="auto"/>
    </w:pPr>
    <w:rPr>
      <w:rFonts w:ascii="Times New Roman" w:cs="Times New Roman" w:eastAsia="Times New Roman" w:hAnsi="Times New Roman"/>
      <w:kern w:val="0"/>
      <w:sz w:val="24"/>
      <w:szCs w:val="24"/>
      <w:lang w:eastAsia="it-IT"/>
    </w:rPr>
  </w:style>
  <w:style w:type="character" w:styleId="PidipaginaCarattere" w:customStyle="1">
    <w:name w:val="Piè di pagina Carattere"/>
    <w:basedOn w:val="Carpredefinitoparagrafo"/>
    <w:link w:val="Pidipagina"/>
    <w:uiPriority w:val="99"/>
    <w:rsid w:val="0063176C"/>
    <w:rPr>
      <w:rFonts w:ascii="Times New Roman" w:cs="Times New Roman" w:eastAsia="Times New Roman" w:hAnsi="Times New Roman"/>
      <w:kern w:val="0"/>
      <w:sz w:val="24"/>
      <w:szCs w:val="24"/>
      <w:lang w:eastAsia="it-IT"/>
    </w:rPr>
  </w:style>
  <w:style w:type="character" w:styleId="Numeropagina">
    <w:name w:val="page number"/>
    <w:basedOn w:val="Carpredefinitoparagrafo"/>
    <w:rsid w:val="0063176C"/>
  </w:style>
  <w:style w:type="table" w:styleId="Grigliatabella">
    <w:name w:val="Table Grid"/>
    <w:basedOn w:val="Tabellanormale"/>
    <w:uiPriority w:val="59"/>
    <w:rsid w:val="0063176C"/>
    <w:pPr>
      <w:spacing w:after="0" w:line="240" w:lineRule="auto"/>
    </w:pPr>
    <w:rPr>
      <w:rFonts w:ascii="Times New Roman" w:cs="Times New Roman" w:eastAsia="Times New Roman" w:hAnsi="Times New Roman"/>
      <w:kern w:val="0"/>
      <w:sz w:val="20"/>
      <w:szCs w:val="20"/>
      <w:lang w:eastAsia="it-IT"/>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idascalia">
    <w:name w:val="caption"/>
    <w:basedOn w:val="Normale"/>
    <w:next w:val="Normale"/>
    <w:qFormat w:val="1"/>
    <w:rsid w:val="0063176C"/>
    <w:pPr>
      <w:spacing w:after="0" w:line="240" w:lineRule="auto"/>
      <w:jc w:val="center"/>
    </w:pPr>
    <w:rPr>
      <w:rFonts w:ascii="Times New Roman" w:cs="Times New Roman" w:eastAsia="Times New Roman" w:hAnsi="Times New Roman"/>
      <w:b w:val="1"/>
      <w:kern w:val="0"/>
      <w:sz w:val="24"/>
      <w:szCs w:val="24"/>
      <w:lang w:eastAsia="it-IT"/>
    </w:rPr>
  </w:style>
  <w:style w:type="paragraph" w:styleId="Corpotesto">
    <w:name w:val="Body Text"/>
    <w:basedOn w:val="Normale"/>
    <w:link w:val="CorpotestoCarattere"/>
    <w:uiPriority w:val="99"/>
    <w:rsid w:val="0063176C"/>
    <w:pPr>
      <w:widowControl w:val="0"/>
      <w:tabs>
        <w:tab w:val="left" w:pos="6804"/>
      </w:tabs>
      <w:spacing w:after="0" w:line="564" w:lineRule="exact"/>
      <w:jc w:val="both"/>
    </w:pPr>
    <w:rPr>
      <w:rFonts w:ascii="Times New Roman" w:cs="Times New Roman" w:eastAsia="Times New Roman" w:hAnsi="Times New Roman"/>
      <w:b w:val="1"/>
      <w:i w:val="1"/>
      <w:kern w:val="0"/>
      <w:sz w:val="24"/>
      <w:szCs w:val="20"/>
      <w:lang w:eastAsia="x-none" w:val="x-none"/>
    </w:rPr>
  </w:style>
  <w:style w:type="character" w:styleId="CorpotestoCarattere" w:customStyle="1">
    <w:name w:val="Corpo testo Carattere"/>
    <w:basedOn w:val="Carpredefinitoparagrafo"/>
    <w:link w:val="Corpotesto"/>
    <w:uiPriority w:val="99"/>
    <w:rsid w:val="0063176C"/>
    <w:rPr>
      <w:rFonts w:ascii="Times New Roman" w:cs="Times New Roman" w:eastAsia="Times New Roman" w:hAnsi="Times New Roman"/>
      <w:b w:val="1"/>
      <w:i w:val="1"/>
      <w:kern w:val="0"/>
      <w:sz w:val="24"/>
      <w:szCs w:val="20"/>
      <w:lang w:eastAsia="x-none" w:val="x-none"/>
    </w:rPr>
  </w:style>
  <w:style w:type="paragraph" w:styleId="Corpodeltesto2">
    <w:name w:val="Body Text 2"/>
    <w:basedOn w:val="Normale"/>
    <w:link w:val="Corpodeltesto2Carattere"/>
    <w:uiPriority w:val="99"/>
    <w:rsid w:val="0063176C"/>
    <w:pPr>
      <w:numPr>
        <w:ilvl w:val="12"/>
      </w:numPr>
      <w:spacing w:after="0" w:line="564" w:lineRule="exact"/>
      <w:jc w:val="both"/>
    </w:pPr>
    <w:rPr>
      <w:rFonts w:ascii="Times New Roman" w:cs="Times New Roman" w:eastAsia="Times New Roman" w:hAnsi="Times New Roman"/>
      <w:kern w:val="0"/>
      <w:sz w:val="24"/>
      <w:szCs w:val="20"/>
      <w:lang w:eastAsia="it-IT"/>
    </w:rPr>
  </w:style>
  <w:style w:type="character" w:styleId="Corpodeltesto2Carattere" w:customStyle="1">
    <w:name w:val="Corpo del testo 2 Carattere"/>
    <w:basedOn w:val="Carpredefinitoparagrafo"/>
    <w:link w:val="Corpodeltesto2"/>
    <w:uiPriority w:val="99"/>
    <w:rsid w:val="0063176C"/>
    <w:rPr>
      <w:rFonts w:ascii="Times New Roman" w:cs="Times New Roman" w:eastAsia="Times New Roman" w:hAnsi="Times New Roman"/>
      <w:kern w:val="0"/>
      <w:sz w:val="24"/>
      <w:szCs w:val="20"/>
      <w:lang w:eastAsia="it-I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rsid w:val="0063176C"/>
    <w:pPr>
      <w:spacing w:after="0" w:line="240" w:lineRule="auto"/>
    </w:pPr>
    <w:rPr>
      <w:rFonts w:ascii="Times New Roman" w:cs="Times New Roman" w:eastAsia="Times New Roman" w:hAnsi="Times New Roman"/>
      <w:kern w:val="0"/>
      <w:sz w:val="20"/>
      <w:szCs w:val="20"/>
      <w:lang w:eastAsia="it-IT"/>
    </w:rPr>
  </w:style>
  <w:style w:type="character" w:styleId="TestonotaapidipaginaCarattere" w:customStyle="1">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63176C"/>
    <w:rPr>
      <w:rFonts w:ascii="Times New Roman" w:cs="Times New Roman" w:eastAsia="Times New Roman" w:hAnsi="Times New Roman"/>
      <w:kern w:val="0"/>
      <w:sz w:val="20"/>
      <w:szCs w:val="20"/>
      <w:lang w:eastAsia="it-IT"/>
    </w:rPr>
  </w:style>
  <w:style w:type="character" w:styleId="Rimandonotaapidipagina">
    <w:name w:val="footnote reference"/>
    <w:uiPriority w:val="99"/>
    <w:rsid w:val="0063176C"/>
    <w:rPr>
      <w:vertAlign w:val="superscript"/>
    </w:rPr>
  </w:style>
  <w:style w:type="paragraph" w:styleId="Testofumetto">
    <w:name w:val="Balloon Text"/>
    <w:basedOn w:val="Normale"/>
    <w:link w:val="TestofumettoCarattere"/>
    <w:uiPriority w:val="99"/>
    <w:semiHidden w:val="1"/>
    <w:rsid w:val="0063176C"/>
    <w:pPr>
      <w:spacing w:after="0" w:line="240" w:lineRule="auto"/>
    </w:pPr>
    <w:rPr>
      <w:rFonts w:ascii="Tahoma" w:cs="Tahoma" w:eastAsia="Times New Roman" w:hAnsi="Tahoma"/>
      <w:kern w:val="0"/>
      <w:sz w:val="16"/>
      <w:szCs w:val="16"/>
      <w:lang w:eastAsia="it-IT"/>
    </w:rPr>
  </w:style>
  <w:style w:type="character" w:styleId="TestofumettoCarattere" w:customStyle="1">
    <w:name w:val="Testo fumetto Carattere"/>
    <w:basedOn w:val="Carpredefinitoparagrafo"/>
    <w:link w:val="Testofumetto"/>
    <w:uiPriority w:val="99"/>
    <w:semiHidden w:val="1"/>
    <w:rsid w:val="0063176C"/>
    <w:rPr>
      <w:rFonts w:ascii="Tahoma" w:cs="Tahoma" w:eastAsia="Times New Roman" w:hAnsi="Tahoma"/>
      <w:kern w:val="0"/>
      <w:sz w:val="16"/>
      <w:szCs w:val="16"/>
      <w:lang w:eastAsia="it-IT"/>
    </w:rPr>
  </w:style>
  <w:style w:type="paragraph" w:styleId="BodyText21" w:customStyle="1">
    <w:name w:val="Body Text 21"/>
    <w:basedOn w:val="Normale"/>
    <w:rsid w:val="0063176C"/>
    <w:pPr>
      <w:spacing w:after="0" w:before="240" w:line="360" w:lineRule="atLeast"/>
      <w:jc w:val="both"/>
    </w:pPr>
    <w:rPr>
      <w:rFonts w:ascii="Times New Roman" w:cs="Times New Roman" w:eastAsia="Times New Roman" w:hAnsi="Times New Roman"/>
      <w:kern w:val="0"/>
      <w:sz w:val="24"/>
      <w:szCs w:val="24"/>
      <w:lang w:bidi="he-IL" w:eastAsia="it-IT"/>
    </w:rPr>
  </w:style>
  <w:style w:type="character" w:styleId="Rimandocommento">
    <w:name w:val="annotation reference"/>
    <w:rsid w:val="0063176C"/>
    <w:rPr>
      <w:sz w:val="16"/>
      <w:szCs w:val="16"/>
    </w:rPr>
  </w:style>
  <w:style w:type="paragraph" w:styleId="Testocommento">
    <w:name w:val="annotation text"/>
    <w:basedOn w:val="Normale"/>
    <w:link w:val="TestocommentoCarattere"/>
    <w:rsid w:val="0063176C"/>
    <w:pPr>
      <w:spacing w:after="0" w:line="240" w:lineRule="auto"/>
    </w:pPr>
    <w:rPr>
      <w:rFonts w:ascii="Times New Roman" w:cs="Times New Roman" w:eastAsia="Times New Roman" w:hAnsi="Times New Roman"/>
      <w:kern w:val="0"/>
      <w:sz w:val="20"/>
      <w:szCs w:val="20"/>
      <w:lang w:eastAsia="it-IT"/>
    </w:rPr>
  </w:style>
  <w:style w:type="character" w:styleId="TestocommentoCarattere" w:customStyle="1">
    <w:name w:val="Testo commento Carattere"/>
    <w:basedOn w:val="Carpredefinitoparagrafo"/>
    <w:link w:val="Testocommento"/>
    <w:rsid w:val="0063176C"/>
    <w:rPr>
      <w:rFonts w:ascii="Times New Roman" w:cs="Times New Roman" w:eastAsia="Times New Roman" w:hAnsi="Times New Roman"/>
      <w:kern w:val="0"/>
      <w:sz w:val="20"/>
      <w:szCs w:val="20"/>
      <w:lang w:eastAsia="it-IT"/>
    </w:rPr>
  </w:style>
  <w:style w:type="paragraph" w:styleId="Soggettocommento">
    <w:name w:val="annotation subject"/>
    <w:basedOn w:val="Testocommento"/>
    <w:next w:val="Testocommento"/>
    <w:link w:val="SoggettocommentoCarattere"/>
    <w:rsid w:val="0063176C"/>
    <w:rPr>
      <w:b w:val="1"/>
      <w:bCs w:val="1"/>
      <w:lang w:eastAsia="x-none" w:val="x-none"/>
    </w:rPr>
  </w:style>
  <w:style w:type="character" w:styleId="SoggettocommentoCarattere" w:customStyle="1">
    <w:name w:val="Soggetto commento Carattere"/>
    <w:basedOn w:val="TestocommentoCarattere"/>
    <w:link w:val="Soggettocommento"/>
    <w:rsid w:val="0063176C"/>
    <w:rPr>
      <w:rFonts w:ascii="Times New Roman" w:cs="Times New Roman" w:eastAsia="Times New Roman" w:hAnsi="Times New Roman"/>
      <w:b w:val="1"/>
      <w:bCs w:val="1"/>
      <w:kern w:val="0"/>
      <w:sz w:val="20"/>
      <w:szCs w:val="20"/>
      <w:lang w:eastAsia="x-none" w:val="x-none"/>
    </w:rPr>
  </w:style>
  <w:style w:type="paragraph" w:styleId="Elencoacolori-Colore11" w:customStyle="1">
    <w:name w:val="Elenco a colori - Colore 11"/>
    <w:basedOn w:val="Normale"/>
    <w:uiPriority w:val="34"/>
    <w:qFormat w:val="1"/>
    <w:rsid w:val="0063176C"/>
    <w:pPr>
      <w:spacing w:after="0" w:line="240" w:lineRule="auto"/>
      <w:ind w:left="708"/>
    </w:pPr>
    <w:rPr>
      <w:rFonts w:ascii="Times New Roman" w:cs="Times New Roman" w:eastAsia="Times New Roman" w:hAnsi="Times New Roman"/>
      <w:kern w:val="0"/>
      <w:sz w:val="24"/>
      <w:szCs w:val="24"/>
      <w:lang w:eastAsia="it-IT"/>
    </w:rPr>
  </w:style>
  <w:style w:type="paragraph" w:styleId="Puntoelenco2">
    <w:name w:val="List Bullet 2"/>
    <w:basedOn w:val="Normale"/>
    <w:rsid w:val="0063176C"/>
    <w:pPr>
      <w:numPr>
        <w:numId w:val="2"/>
      </w:numPr>
      <w:spacing w:after="0" w:line="240" w:lineRule="auto"/>
    </w:pPr>
    <w:rPr>
      <w:rFonts w:ascii="Times New Roman" w:cs="Times New Roman" w:eastAsia="Times New Roman" w:hAnsi="Times New Roman"/>
      <w:kern w:val="0"/>
      <w:sz w:val="24"/>
      <w:szCs w:val="24"/>
      <w:lang w:eastAsia="it-IT"/>
    </w:rPr>
  </w:style>
  <w:style w:type="paragraph" w:styleId="Sfondoacolori-Colore11" w:customStyle="1">
    <w:name w:val="Sfondo a colori - Colore 11"/>
    <w:hidden w:val="1"/>
    <w:uiPriority w:val="99"/>
    <w:semiHidden w:val="1"/>
    <w:rsid w:val="0063176C"/>
    <w:pPr>
      <w:spacing w:after="0" w:line="240" w:lineRule="auto"/>
    </w:pPr>
    <w:rPr>
      <w:rFonts w:ascii="Times New Roman" w:cs="Times New Roman" w:eastAsia="Times New Roman" w:hAnsi="Times New Roman"/>
      <w:kern w:val="0"/>
      <w:sz w:val="24"/>
      <w:szCs w:val="24"/>
      <w:lang w:eastAsia="it-IT"/>
    </w:rPr>
  </w:style>
  <w:style w:type="paragraph" w:styleId="Rientrocorpodeltesto">
    <w:name w:val="Body Text Indent"/>
    <w:basedOn w:val="Normale"/>
    <w:link w:val="RientrocorpodeltestoCarattere"/>
    <w:uiPriority w:val="99"/>
    <w:rsid w:val="0063176C"/>
    <w:pPr>
      <w:spacing w:after="120" w:line="240" w:lineRule="auto"/>
      <w:ind w:left="283"/>
    </w:pPr>
    <w:rPr>
      <w:rFonts w:ascii="Times New Roman" w:cs="Times New Roman" w:eastAsia="Times New Roman" w:hAnsi="Times New Roman"/>
      <w:kern w:val="0"/>
      <w:sz w:val="24"/>
      <w:szCs w:val="24"/>
      <w:lang w:eastAsia="x-none" w:val="x-none"/>
    </w:rPr>
  </w:style>
  <w:style w:type="character" w:styleId="RientrocorpodeltestoCarattere" w:customStyle="1">
    <w:name w:val="Rientro corpo del testo Carattere"/>
    <w:basedOn w:val="Carpredefinitoparagrafo"/>
    <w:link w:val="Rientrocorpodeltesto"/>
    <w:uiPriority w:val="99"/>
    <w:rsid w:val="0063176C"/>
    <w:rPr>
      <w:rFonts w:ascii="Times New Roman" w:cs="Times New Roman" w:eastAsia="Times New Roman" w:hAnsi="Times New Roman"/>
      <w:kern w:val="0"/>
      <w:sz w:val="24"/>
      <w:szCs w:val="24"/>
      <w:lang w:eastAsia="x-none" w:val="x-none"/>
    </w:rPr>
  </w:style>
  <w:style w:type="character" w:styleId="Collegamentoipertestuale">
    <w:name w:val="Hyperlink"/>
    <w:uiPriority w:val="99"/>
    <w:rsid w:val="0063176C"/>
    <w:rPr>
      <w:color w:val="0000ff"/>
      <w:u w:val="single"/>
    </w:rPr>
  </w:style>
  <w:style w:type="character" w:styleId="Collegamentovisitato">
    <w:name w:val="FollowedHyperlink"/>
    <w:uiPriority w:val="99"/>
    <w:rsid w:val="0063176C"/>
    <w:rPr>
      <w:color w:val="800080"/>
      <w:u w:val="single"/>
    </w:rPr>
  </w:style>
  <w:style w:type="paragraph" w:styleId="Default" w:customStyle="1">
    <w:name w:val="Default"/>
    <w:rsid w:val="0063176C"/>
    <w:pPr>
      <w:autoSpaceDE w:val="0"/>
      <w:autoSpaceDN w:val="0"/>
      <w:adjustRightInd w:val="0"/>
      <w:spacing w:after="0" w:line="240" w:lineRule="auto"/>
    </w:pPr>
    <w:rPr>
      <w:rFonts w:ascii="Times New Roman" w:cs="Times New Roman" w:eastAsia="Times New Roman" w:hAnsi="Times New Roman"/>
      <w:color w:val="000000"/>
      <w:kern w:val="0"/>
      <w:sz w:val="24"/>
      <w:szCs w:val="24"/>
      <w:lang w:eastAsia="it-IT"/>
    </w:rPr>
  </w:style>
  <w:style w:type="character" w:styleId="Enfasicorsivo">
    <w:name w:val="Emphasis"/>
    <w:uiPriority w:val="20"/>
    <w:qFormat w:val="1"/>
    <w:rsid w:val="0063176C"/>
    <w:rPr>
      <w:i w:val="1"/>
      <w:iCs w:val="1"/>
    </w:rPr>
  </w:style>
  <w:style w:type="paragraph" w:styleId="Corpodeltesto3">
    <w:name w:val="Body Text 3"/>
    <w:basedOn w:val="Normale"/>
    <w:link w:val="Corpodeltesto3Carattere"/>
    <w:rsid w:val="0063176C"/>
    <w:pPr>
      <w:spacing w:after="120" w:line="240" w:lineRule="auto"/>
    </w:pPr>
    <w:rPr>
      <w:rFonts w:ascii="Times New Roman" w:cs="Times New Roman" w:eastAsia="Times New Roman" w:hAnsi="Times New Roman"/>
      <w:kern w:val="0"/>
      <w:sz w:val="16"/>
      <w:szCs w:val="16"/>
      <w:lang w:eastAsia="it-IT"/>
    </w:rPr>
  </w:style>
  <w:style w:type="character" w:styleId="Corpodeltesto3Carattere" w:customStyle="1">
    <w:name w:val="Corpo del testo 3 Carattere"/>
    <w:basedOn w:val="Carpredefinitoparagrafo"/>
    <w:link w:val="Corpodeltesto3"/>
    <w:rsid w:val="0063176C"/>
    <w:rPr>
      <w:rFonts w:ascii="Times New Roman" w:cs="Times New Roman" w:eastAsia="Times New Roman" w:hAnsi="Times New Roman"/>
      <w:kern w:val="0"/>
      <w:sz w:val="16"/>
      <w:szCs w:val="16"/>
      <w:lang w:eastAsia="it-IT"/>
    </w:rPr>
  </w:style>
  <w:style w:type="numbering" w:styleId="Nessunelenco11" w:customStyle="1">
    <w:name w:val="Nessun elenco11"/>
    <w:next w:val="Nessunelenco"/>
    <w:uiPriority w:val="99"/>
    <w:semiHidden w:val="1"/>
    <w:unhideWhenUsed w:val="1"/>
    <w:rsid w:val="0063176C"/>
  </w:style>
  <w:style w:type="character" w:styleId="AcronimoHTML">
    <w:name w:val="HTML Acronym"/>
    <w:uiPriority w:val="99"/>
    <w:unhideWhenUsed w:val="1"/>
    <w:rsid w:val="0063176C"/>
    <w:rPr>
      <w:vanish w:val="0"/>
      <w:webHidden w:val="0"/>
      <w:specVanish w:val="0"/>
    </w:rPr>
  </w:style>
  <w:style w:type="character" w:styleId="pagcss12" w:customStyle="1">
    <w:name w:val="pag____css_12"/>
    <w:rsid w:val="0063176C"/>
    <w:rPr>
      <w:rFonts w:ascii="Times New Roman" w:cs="Times New Roman" w:hAnsi="Times New Roman" w:hint="default"/>
      <w:sz w:val="29"/>
      <w:szCs w:val="29"/>
    </w:rPr>
  </w:style>
  <w:style w:type="character" w:styleId="pagcss91" w:customStyle="1">
    <w:name w:val="pag____css_91"/>
    <w:rsid w:val="0063176C"/>
    <w:rPr>
      <w:rFonts w:ascii="Times New Roman" w:cs="Times New Roman" w:hAnsi="Times New Roman" w:hint="default"/>
      <w:color w:val="000000"/>
    </w:rPr>
  </w:style>
  <w:style w:type="character" w:styleId="pagcss21" w:customStyle="1">
    <w:name w:val="pag____css_21"/>
    <w:rsid w:val="0063176C"/>
    <w:rPr>
      <w:rFonts w:ascii="Times New Roman" w:cs="Times New Roman" w:hAnsi="Times New Roman" w:hint="default"/>
      <w:b w:val="1"/>
      <w:bCs w:val="1"/>
    </w:rPr>
  </w:style>
  <w:style w:type="character" w:styleId="pagcss41" w:customStyle="1">
    <w:name w:val="pag____css_41"/>
    <w:rsid w:val="0063176C"/>
    <w:rPr>
      <w:rFonts w:ascii="Times New Roman" w:cs="Times New Roman" w:hAnsi="Times New Roman" w:hint="default"/>
      <w:i w:val="1"/>
      <w:iCs w:val="1"/>
    </w:rPr>
  </w:style>
  <w:style w:type="character" w:styleId="pagcss31" w:customStyle="1">
    <w:name w:val="pag____css_31"/>
    <w:rsid w:val="0063176C"/>
    <w:rPr>
      <w:rFonts w:ascii="Times New Roman" w:cs="Times New Roman" w:hAnsi="Times New Roman" w:hint="default"/>
      <w:u w:val="single"/>
    </w:rPr>
  </w:style>
  <w:style w:type="paragraph" w:styleId="tratto" w:customStyle="1">
    <w:name w:val="tratto"/>
    <w:basedOn w:val="Normale"/>
    <w:rsid w:val="0063176C"/>
    <w:pPr>
      <w:tabs>
        <w:tab w:val="left" w:pos="284"/>
      </w:tabs>
      <w:spacing w:after="0" w:line="240" w:lineRule="auto"/>
      <w:jc w:val="both"/>
    </w:pPr>
    <w:rPr>
      <w:rFonts w:ascii="Times New Roman" w:cs="Times New Roman" w:eastAsia="Times New Roman" w:hAnsi="Times New Roman"/>
      <w:kern w:val="0"/>
      <w:sz w:val="24"/>
      <w:szCs w:val="20"/>
      <w:lang w:eastAsia="it-IT"/>
    </w:rPr>
  </w:style>
  <w:style w:type="paragraph" w:styleId="Rientrocorpodeltesto21" w:customStyle="1">
    <w:name w:val="Rientro corpo del testo 21"/>
    <w:basedOn w:val="Normale"/>
    <w:rsid w:val="0063176C"/>
    <w:pPr>
      <w:tabs>
        <w:tab w:val="left" w:pos="993"/>
      </w:tabs>
      <w:spacing w:after="0" w:line="240" w:lineRule="auto"/>
      <w:ind w:left="993" w:hanging="426"/>
      <w:jc w:val="both"/>
    </w:pPr>
    <w:rPr>
      <w:rFonts w:ascii="Times New Roman" w:cs="Times New Roman" w:eastAsia="Times New Roman" w:hAnsi="Times New Roman"/>
      <w:kern w:val="0"/>
      <w:sz w:val="24"/>
      <w:szCs w:val="20"/>
      <w:lang w:eastAsia="it-IT"/>
    </w:rPr>
  </w:style>
  <w:style w:type="paragraph" w:styleId="Testonotadichiusura">
    <w:name w:val="endnote text"/>
    <w:basedOn w:val="Normale"/>
    <w:link w:val="TestonotadichiusuraCarattere"/>
    <w:uiPriority w:val="99"/>
    <w:unhideWhenUsed w:val="1"/>
    <w:rsid w:val="0063176C"/>
    <w:pPr>
      <w:spacing w:after="0" w:line="240" w:lineRule="auto"/>
    </w:pPr>
    <w:rPr>
      <w:rFonts w:ascii="Calibri" w:cs="Times New Roman" w:eastAsia="Calibri" w:hAnsi="Calibri"/>
      <w:kern w:val="0"/>
      <w:sz w:val="20"/>
      <w:szCs w:val="20"/>
    </w:rPr>
  </w:style>
  <w:style w:type="character" w:styleId="TestonotadichiusuraCarattere" w:customStyle="1">
    <w:name w:val="Testo nota di chiusura Carattere"/>
    <w:basedOn w:val="Carpredefinitoparagrafo"/>
    <w:link w:val="Testonotadichiusura"/>
    <w:uiPriority w:val="99"/>
    <w:rsid w:val="0063176C"/>
    <w:rPr>
      <w:rFonts w:ascii="Calibri" w:cs="Times New Roman" w:eastAsia="Calibri" w:hAnsi="Calibri"/>
      <w:kern w:val="0"/>
      <w:sz w:val="20"/>
      <w:szCs w:val="20"/>
    </w:rPr>
  </w:style>
  <w:style w:type="character" w:styleId="Rimandonotadichiusura">
    <w:name w:val="endnote reference"/>
    <w:uiPriority w:val="99"/>
    <w:unhideWhenUsed w:val="1"/>
    <w:rsid w:val="0063176C"/>
    <w:rPr>
      <w:vertAlign w:val="superscript"/>
    </w:rPr>
  </w:style>
  <w:style w:type="paragraph" w:styleId="xl63" w:customStyle="1">
    <w:name w:val="xl63"/>
    <w:basedOn w:val="Normale"/>
    <w:rsid w:val="0063176C"/>
    <w:pP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64" w:customStyle="1">
    <w:name w:val="xl64"/>
    <w:basedOn w:val="Normale"/>
    <w:rsid w:val="0063176C"/>
    <w:pPr>
      <w:spacing w:after="100" w:afterAutospacing="1" w:before="100" w:beforeAutospacing="1" w:line="240" w:lineRule="auto"/>
      <w:jc w:val="center"/>
    </w:pPr>
    <w:rPr>
      <w:rFonts w:ascii="Times New Roman" w:cs="Times New Roman" w:eastAsia="Times New Roman" w:hAnsi="Times New Roman"/>
      <w:kern w:val="0"/>
      <w:sz w:val="24"/>
      <w:szCs w:val="24"/>
      <w:lang w:eastAsia="it-IT"/>
    </w:rPr>
  </w:style>
  <w:style w:type="paragraph" w:styleId="xl65" w:customStyle="1">
    <w:name w:val="xl65"/>
    <w:basedOn w:val="Normale"/>
    <w:rsid w:val="0063176C"/>
    <w:pP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66" w:customStyle="1">
    <w:name w:val="xl66"/>
    <w:basedOn w:val="Normale"/>
    <w:rsid w:val="0063176C"/>
    <w:pPr>
      <w:spacing w:after="100" w:afterAutospacing="1" w:before="100" w:beforeAutospacing="1" w:line="240" w:lineRule="auto"/>
      <w:textAlignment w:val="center"/>
    </w:pPr>
    <w:rPr>
      <w:rFonts w:ascii="Times New Roman" w:cs="Times New Roman" w:eastAsia="Times New Roman" w:hAnsi="Times New Roman"/>
      <w:kern w:val="0"/>
      <w:sz w:val="20"/>
      <w:szCs w:val="20"/>
      <w:lang w:eastAsia="it-IT"/>
    </w:rPr>
  </w:style>
  <w:style w:type="paragraph" w:styleId="xl67" w:customStyle="1">
    <w:name w:val="xl67"/>
    <w:basedOn w:val="Normale"/>
    <w:rsid w:val="0063176C"/>
    <w:pP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68" w:customStyle="1">
    <w:name w:val="xl68"/>
    <w:basedOn w:val="Normale"/>
    <w:rsid w:val="0063176C"/>
    <w:pP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69" w:customStyle="1">
    <w:name w:val="xl69"/>
    <w:basedOn w:val="Normale"/>
    <w:rsid w:val="0063176C"/>
    <w:pP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70" w:customStyle="1">
    <w:name w:val="xl70"/>
    <w:basedOn w:val="Normale"/>
    <w:rsid w:val="0063176C"/>
    <w:pPr>
      <w:pBdr>
        <w:top w:color="auto" w:space="0" w:sz="4" w:val="single"/>
        <w:left w:color="auto" w:space="0" w:sz="4" w:val="single"/>
        <w:bottom w:color="auto" w:space="0" w:sz="4" w:val="single"/>
        <w:right w:color="auto" w:space="0" w:sz="4" w:val="single"/>
      </w:pBdr>
      <w:shd w:color="000000" w:fill="366092" w:val="clear"/>
      <w:spacing w:after="100" w:afterAutospacing="1" w:before="100" w:beforeAutospacing="1" w:line="240" w:lineRule="auto"/>
      <w:jc w:val="center"/>
      <w:textAlignment w:val="center"/>
    </w:pPr>
    <w:rPr>
      <w:rFonts w:ascii="Times New Roman" w:cs="Times New Roman" w:eastAsia="Times New Roman" w:hAnsi="Times New Roman"/>
      <w:b w:val="1"/>
      <w:bCs w:val="1"/>
      <w:color w:val="ffffff"/>
      <w:kern w:val="0"/>
      <w:sz w:val="20"/>
      <w:szCs w:val="20"/>
      <w:lang w:eastAsia="it-IT"/>
    </w:rPr>
  </w:style>
  <w:style w:type="paragraph" w:styleId="xl71" w:customStyle="1">
    <w:name w:val="xl71"/>
    <w:basedOn w:val="Normale"/>
    <w:rsid w:val="0063176C"/>
    <w:pPr>
      <w:pBdr>
        <w:top w:color="auto" w:space="0" w:sz="4" w:val="single"/>
        <w:left w:color="auto" w:space="0" w:sz="4" w:val="single"/>
        <w:bottom w:color="auto" w:space="0" w:sz="4" w:val="single"/>
        <w:right w:color="auto" w:space="0" w:sz="4" w:val="single"/>
      </w:pBdr>
      <w:shd w:color="000000" w:fill="366092" w:val="clear"/>
      <w:spacing w:after="100" w:afterAutospacing="1" w:before="100" w:beforeAutospacing="1" w:line="240" w:lineRule="auto"/>
      <w:jc w:val="center"/>
      <w:textAlignment w:val="center"/>
    </w:pPr>
    <w:rPr>
      <w:rFonts w:ascii="Times New Roman" w:cs="Times New Roman" w:eastAsia="Times New Roman" w:hAnsi="Times New Roman"/>
      <w:b w:val="1"/>
      <w:bCs w:val="1"/>
      <w:color w:val="ffffff"/>
      <w:kern w:val="0"/>
      <w:sz w:val="20"/>
      <w:szCs w:val="20"/>
      <w:lang w:eastAsia="it-IT"/>
    </w:rPr>
  </w:style>
  <w:style w:type="paragraph" w:styleId="xl72" w:customStyle="1">
    <w:name w:val="xl72"/>
    <w:basedOn w:val="Normale"/>
    <w:rsid w:val="0063176C"/>
    <w:pPr>
      <w:pBdr>
        <w:top w:color="auto" w:space="0" w:sz="4" w:val="single"/>
        <w:left w:color="auto" w:space="0" w:sz="4" w:val="single"/>
        <w:bottom w:color="auto" w:space="0" w:sz="4" w:val="single"/>
        <w:right w:color="auto" w:space="0" w:sz="4" w:val="single"/>
      </w:pBdr>
      <w:shd w:color="000000" w:fill="366092" w:val="clear"/>
      <w:spacing w:after="100" w:afterAutospacing="1" w:before="100" w:beforeAutospacing="1" w:line="240" w:lineRule="auto"/>
      <w:jc w:val="center"/>
      <w:textAlignment w:val="center"/>
    </w:pPr>
    <w:rPr>
      <w:rFonts w:ascii="Times New Roman" w:cs="Times New Roman" w:eastAsia="Times New Roman" w:hAnsi="Times New Roman"/>
      <w:b w:val="1"/>
      <w:bCs w:val="1"/>
      <w:color w:val="ffffff"/>
      <w:kern w:val="0"/>
      <w:sz w:val="20"/>
      <w:szCs w:val="20"/>
      <w:lang w:eastAsia="it-IT"/>
    </w:rPr>
  </w:style>
  <w:style w:type="paragraph" w:styleId="xl73" w:customStyle="1">
    <w:name w:val="xl73"/>
    <w:basedOn w:val="Normale"/>
    <w:rsid w:val="0063176C"/>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74" w:customStyle="1">
    <w:name w:val="xl74"/>
    <w:basedOn w:val="Normale"/>
    <w:rsid w:val="0063176C"/>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textAlignment w:val="center"/>
    </w:pPr>
    <w:rPr>
      <w:rFonts w:ascii="Times New Roman" w:cs="Times New Roman" w:eastAsia="Times New Roman" w:hAnsi="Times New Roman"/>
      <w:kern w:val="0"/>
      <w:sz w:val="20"/>
      <w:szCs w:val="20"/>
      <w:lang w:eastAsia="it-IT"/>
    </w:rPr>
  </w:style>
  <w:style w:type="paragraph" w:styleId="xl75" w:customStyle="1">
    <w:name w:val="xl75"/>
    <w:basedOn w:val="Normale"/>
    <w:rsid w:val="0063176C"/>
    <w:pPr>
      <w:pBdr>
        <w:top w:color="auto" w:space="0" w:sz="4" w:val="single"/>
        <w:left w:color="auto" w:space="0" w:sz="4" w:val="single"/>
        <w:bottom w:color="auto" w:space="0" w:sz="4" w:val="single"/>
        <w:right w:color="auto" w:space="0" w:sz="4" w:val="single"/>
      </w:pBdr>
      <w:spacing w:after="100" w:afterAutospacing="1" w:before="100" w:beforeAutospacing="1" w:line="240" w:lineRule="auto"/>
      <w:textAlignment w:val="center"/>
    </w:pPr>
    <w:rPr>
      <w:rFonts w:ascii="Times New Roman" w:cs="Times New Roman" w:eastAsia="Times New Roman" w:hAnsi="Times New Roman"/>
      <w:kern w:val="0"/>
      <w:sz w:val="20"/>
      <w:szCs w:val="20"/>
      <w:lang w:eastAsia="it-IT"/>
    </w:rPr>
  </w:style>
  <w:style w:type="paragraph" w:styleId="xl76" w:customStyle="1">
    <w:name w:val="xl76"/>
    <w:basedOn w:val="Normale"/>
    <w:rsid w:val="0063176C"/>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77" w:customStyle="1">
    <w:name w:val="xl77"/>
    <w:basedOn w:val="Normale"/>
    <w:rsid w:val="0063176C"/>
    <w:pPr>
      <w:pBdr>
        <w:top w:color="auto" w:space="0" w:sz="4" w:val="single"/>
        <w:left w:color="auto" w:space="0" w:sz="4" w:val="single"/>
        <w:bottom w:color="auto" w:space="0" w:sz="4" w:val="single"/>
        <w:right w:color="auto" w:space="0" w:sz="4" w:val="single"/>
      </w:pBdr>
      <w:shd w:color="000000" w:fill="ddd9c4" w:val="clea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78" w:customStyle="1">
    <w:name w:val="xl78"/>
    <w:basedOn w:val="Normale"/>
    <w:rsid w:val="0063176C"/>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79" w:customStyle="1">
    <w:name w:val="xl79"/>
    <w:basedOn w:val="Normale"/>
    <w:rsid w:val="0063176C"/>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80" w:customStyle="1">
    <w:name w:val="xl80"/>
    <w:basedOn w:val="Normale"/>
    <w:rsid w:val="0063176C"/>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81" w:customStyle="1">
    <w:name w:val="xl81"/>
    <w:basedOn w:val="Normale"/>
    <w:rsid w:val="0063176C"/>
    <w:pPr>
      <w:pBdr>
        <w:top w:color="auto" w:space="0" w:sz="4" w:val="single"/>
        <w:left w:color="auto" w:space="0" w:sz="4" w:val="single"/>
        <w:bottom w:color="auto" w:space="0" w:sz="4" w:val="single"/>
        <w:right w:color="auto" w:space="0" w:sz="4" w:val="single"/>
      </w:pBdr>
      <w:shd w:color="000000" w:fill="f2f2f2" w:val="clea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82" w:customStyle="1">
    <w:name w:val="xl82"/>
    <w:basedOn w:val="Normale"/>
    <w:rsid w:val="0063176C"/>
    <w:pPr>
      <w:pBdr>
        <w:top w:color="auto" w:space="0" w:sz="4" w:val="single"/>
        <w:left w:color="auto" w:space="0" w:sz="4" w:val="single"/>
        <w:bottom w:color="auto" w:space="0" w:sz="4" w:val="single"/>
        <w:right w:color="auto" w:space="0" w:sz="4" w:val="single"/>
      </w:pBdr>
      <w:shd w:color="000000" w:fill="f2f2f2" w:val="clear"/>
      <w:spacing w:after="100" w:afterAutospacing="1" w:before="100" w:beforeAutospacing="1" w:line="240" w:lineRule="auto"/>
      <w:textAlignment w:val="center"/>
    </w:pPr>
    <w:rPr>
      <w:rFonts w:ascii="Times New Roman" w:cs="Times New Roman" w:eastAsia="Times New Roman" w:hAnsi="Times New Roman"/>
      <w:b w:val="1"/>
      <w:bCs w:val="1"/>
      <w:kern w:val="0"/>
      <w:sz w:val="24"/>
      <w:szCs w:val="24"/>
      <w:lang w:eastAsia="it-IT"/>
    </w:rPr>
  </w:style>
  <w:style w:type="paragraph" w:styleId="xl83" w:customStyle="1">
    <w:name w:val="xl83"/>
    <w:basedOn w:val="Normale"/>
    <w:rsid w:val="0063176C"/>
    <w:pPr>
      <w:pBdr>
        <w:top w:color="auto" w:space="0" w:sz="4" w:val="single"/>
        <w:left w:color="auto" w:space="0" w:sz="4" w:val="single"/>
        <w:bottom w:color="auto" w:space="0" w:sz="4" w:val="single"/>
        <w:right w:color="auto" w:space="0" w:sz="4" w:val="single"/>
      </w:pBdr>
      <w:shd w:color="000000" w:fill="f2f2f2" w:val="clea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84" w:customStyle="1">
    <w:name w:val="xl84"/>
    <w:basedOn w:val="Normale"/>
    <w:rsid w:val="0063176C"/>
    <w:pPr>
      <w:pBdr>
        <w:top w:color="auto" w:space="0" w:sz="4" w:val="single"/>
        <w:left w:color="auto" w:space="0" w:sz="4" w:val="single"/>
        <w:bottom w:color="auto" w:space="0" w:sz="4" w:val="single"/>
        <w:right w:color="auto" w:space="0" w:sz="4" w:val="single"/>
      </w:pBdr>
      <w:shd w:color="000000" w:fill="bfbfbf" w:val="clear"/>
      <w:spacing w:after="100" w:afterAutospacing="1" w:before="100" w:beforeAutospacing="1" w:line="240" w:lineRule="auto"/>
      <w:jc w:val="center"/>
      <w:textAlignment w:val="center"/>
    </w:pPr>
    <w:rPr>
      <w:rFonts w:ascii="Times New Roman" w:cs="Times New Roman" w:eastAsia="Times New Roman" w:hAnsi="Times New Roman"/>
      <w:b w:val="1"/>
      <w:bCs w:val="1"/>
      <w:kern w:val="0"/>
      <w:sz w:val="24"/>
      <w:szCs w:val="24"/>
      <w:lang w:eastAsia="it-IT"/>
    </w:rPr>
  </w:style>
  <w:style w:type="paragraph" w:styleId="xl85" w:customStyle="1">
    <w:name w:val="xl85"/>
    <w:basedOn w:val="Normale"/>
    <w:rsid w:val="0063176C"/>
    <w:pPr>
      <w:pBdr>
        <w:top w:color="auto" w:space="0" w:sz="4" w:val="single"/>
        <w:left w:color="auto" w:space="0" w:sz="4" w:val="single"/>
        <w:bottom w:color="auto" w:space="0" w:sz="4" w:val="single"/>
        <w:right w:color="auto" w:space="0" w:sz="4" w:val="single"/>
      </w:pBdr>
      <w:shd w:color="000000" w:fill="f2f2f2" w:val="clear"/>
      <w:spacing w:after="100" w:afterAutospacing="1" w:before="100" w:beforeAutospacing="1" w:line="240" w:lineRule="auto"/>
      <w:jc w:val="center"/>
      <w:textAlignment w:val="center"/>
    </w:pPr>
    <w:rPr>
      <w:rFonts w:ascii="Times New Roman" w:cs="Times New Roman" w:eastAsia="Times New Roman" w:hAnsi="Times New Roman"/>
      <w:kern w:val="0"/>
      <w:sz w:val="24"/>
      <w:szCs w:val="24"/>
      <w:lang w:eastAsia="it-IT"/>
    </w:rPr>
  </w:style>
  <w:style w:type="paragraph" w:styleId="xl86" w:customStyle="1">
    <w:name w:val="xl86"/>
    <w:basedOn w:val="Normale"/>
    <w:rsid w:val="0063176C"/>
    <w:pPr>
      <w:spacing w:after="100" w:afterAutospacing="1" w:before="100" w:beforeAutospacing="1" w:line="240" w:lineRule="auto"/>
      <w:jc w:val="center"/>
    </w:pPr>
    <w:rPr>
      <w:rFonts w:ascii="Times New Roman" w:cs="Times New Roman" w:eastAsia="Times New Roman" w:hAnsi="Times New Roman"/>
      <w:kern w:val="0"/>
      <w:sz w:val="24"/>
      <w:szCs w:val="24"/>
      <w:lang w:eastAsia="it-IT"/>
    </w:rPr>
  </w:style>
  <w:style w:type="paragraph" w:styleId="xl87" w:customStyle="1">
    <w:name w:val="xl87"/>
    <w:basedOn w:val="Normale"/>
    <w:rsid w:val="0063176C"/>
    <w:pPr>
      <w:spacing w:after="100" w:afterAutospacing="1" w:before="100" w:beforeAutospacing="1" w:line="240" w:lineRule="auto"/>
      <w:jc w:val="both"/>
      <w:textAlignment w:val="center"/>
    </w:pPr>
    <w:rPr>
      <w:rFonts w:ascii="Times New Roman" w:cs="Times New Roman" w:eastAsia="Times New Roman" w:hAnsi="Times New Roman"/>
      <w:kern w:val="0"/>
      <w:sz w:val="24"/>
      <w:szCs w:val="24"/>
      <w:lang w:eastAsia="it-IT"/>
    </w:rPr>
  </w:style>
  <w:style w:type="character" w:styleId="Menzionenonrisolta">
    <w:name w:val="Unresolved Mention"/>
    <w:uiPriority w:val="99"/>
    <w:semiHidden w:val="1"/>
    <w:unhideWhenUsed w:val="1"/>
    <w:rsid w:val="0063176C"/>
    <w:rPr>
      <w:color w:val="605e5c"/>
      <w:shd w:color="auto" w:fill="e1dfdd" w:val="clear"/>
    </w:rPr>
  </w:style>
  <w:style w:type="paragraph" w:styleId="Paragrafoelenco">
    <w:name w:val="List Paragraph"/>
    <w:basedOn w:val="Normale"/>
    <w:link w:val="ParagrafoelencoCarattere"/>
    <w:uiPriority w:val="34"/>
    <w:qFormat w:val="1"/>
    <w:rsid w:val="0063176C"/>
    <w:pPr>
      <w:spacing w:after="0" w:line="360" w:lineRule="auto"/>
      <w:ind w:left="708"/>
      <w:jc w:val="both"/>
    </w:pPr>
    <w:rPr>
      <w:rFonts w:ascii="Verdana" w:cs="Times New Roman" w:eastAsia="Times New Roman" w:hAnsi="Verdana"/>
      <w:kern w:val="0"/>
      <w:sz w:val="20"/>
      <w:szCs w:val="20"/>
      <w:lang w:eastAsia="it-IT"/>
    </w:rPr>
  </w:style>
  <w:style w:type="paragraph" w:styleId="Revisione">
    <w:name w:val="Revision"/>
    <w:hidden w:val="1"/>
    <w:uiPriority w:val="99"/>
    <w:semiHidden w:val="1"/>
    <w:rsid w:val="0063176C"/>
    <w:pPr>
      <w:spacing w:after="0" w:line="240" w:lineRule="auto"/>
    </w:pPr>
    <w:rPr>
      <w:rFonts w:ascii="Times New Roman" w:cs="Times New Roman" w:eastAsia="Times New Roman" w:hAnsi="Times New Roman"/>
      <w:kern w:val="0"/>
      <w:sz w:val="24"/>
      <w:szCs w:val="24"/>
      <w:lang w:eastAsia="it-IT"/>
    </w:rPr>
  </w:style>
  <w:style w:type="character" w:styleId="Enfasigrassetto">
    <w:name w:val="Strong"/>
    <w:qFormat w:val="1"/>
    <w:rsid w:val="0063176C"/>
    <w:rPr>
      <w:b w:val="1"/>
      <w:bCs w:val="1"/>
    </w:rPr>
  </w:style>
  <w:style w:type="character" w:styleId="Menzionenonrisolta1" w:customStyle="1">
    <w:name w:val="Menzione non risolta1"/>
    <w:uiPriority w:val="99"/>
    <w:semiHidden w:val="1"/>
    <w:unhideWhenUsed w:val="1"/>
    <w:rsid w:val="0063176C"/>
    <w:rPr>
      <w:color w:val="605e5c"/>
      <w:shd w:color="auto" w:fill="e1dfdd" w:val="clear"/>
    </w:rPr>
  </w:style>
  <w:style w:type="table" w:styleId="TableNormal" w:customStyle="1">
    <w:name w:val="Table Normal"/>
    <w:uiPriority w:val="2"/>
    <w:semiHidden w:val="1"/>
    <w:unhideWhenUsed w:val="1"/>
    <w:qFormat w:val="1"/>
    <w:rsid w:val="0063176C"/>
    <w:pPr>
      <w:widowControl w:val="0"/>
      <w:autoSpaceDE w:val="0"/>
      <w:autoSpaceDN w:val="0"/>
      <w:spacing w:after="0" w:line="240" w:lineRule="auto"/>
    </w:pPr>
    <w:rPr>
      <w:rFonts w:ascii="Calibri" w:cs="Times New Roman" w:eastAsia="Calibri" w:hAnsi="Calibri"/>
      <w:kern w:val="0"/>
      <w:lang w:val="en-US"/>
    </w:rPr>
    <w:tblPr>
      <w:tblInd w:w="0.0" w:type="dxa"/>
      <w:tblCellMar>
        <w:top w:w="0.0" w:type="dxa"/>
        <w:left w:w="0.0" w:type="dxa"/>
        <w:bottom w:w="0.0" w:type="dxa"/>
        <w:right w:w="0.0" w:type="dxa"/>
      </w:tblCellMar>
    </w:tblPr>
  </w:style>
  <w:style w:type="paragraph" w:styleId="TableParagraph" w:customStyle="1">
    <w:name w:val="Table Paragraph"/>
    <w:basedOn w:val="Normale"/>
    <w:uiPriority w:val="1"/>
    <w:qFormat w:val="1"/>
    <w:rsid w:val="0063176C"/>
    <w:pPr>
      <w:widowControl w:val="0"/>
      <w:autoSpaceDE w:val="0"/>
      <w:autoSpaceDN w:val="0"/>
      <w:spacing w:after="0" w:line="240" w:lineRule="auto"/>
    </w:pPr>
    <w:rPr>
      <w:rFonts w:ascii="Arial" w:cs="Arial" w:eastAsia="Arial" w:hAnsi="Arial"/>
      <w:kern w:val="0"/>
    </w:rPr>
  </w:style>
  <w:style w:type="paragraph" w:styleId="Elencoacolori-Colore12" w:customStyle="1">
    <w:name w:val="Elenco a colori - Colore 12"/>
    <w:basedOn w:val="Normale"/>
    <w:uiPriority w:val="34"/>
    <w:qFormat w:val="1"/>
    <w:rsid w:val="0063176C"/>
    <w:pPr>
      <w:spacing w:after="0" w:line="240" w:lineRule="auto"/>
      <w:ind w:left="708"/>
    </w:pPr>
    <w:rPr>
      <w:rFonts w:ascii="Times New Roman" w:cs="Times New Roman" w:eastAsia="Times New Roman" w:hAnsi="Times New Roman"/>
      <w:kern w:val="0"/>
      <w:sz w:val="24"/>
      <w:szCs w:val="24"/>
      <w:lang w:eastAsia="it-IT"/>
    </w:rPr>
  </w:style>
  <w:style w:type="paragraph" w:styleId="Sfondoacolori-Colore12" w:customStyle="1">
    <w:name w:val="Sfondo a colori - Colore 12"/>
    <w:hidden w:val="1"/>
    <w:uiPriority w:val="99"/>
    <w:semiHidden w:val="1"/>
    <w:rsid w:val="0063176C"/>
    <w:pPr>
      <w:spacing w:after="0" w:line="240" w:lineRule="auto"/>
    </w:pPr>
    <w:rPr>
      <w:rFonts w:ascii="Times New Roman" w:cs="Times New Roman" w:eastAsia="Times New Roman" w:hAnsi="Times New Roman"/>
      <w:kern w:val="0"/>
      <w:sz w:val="24"/>
      <w:szCs w:val="24"/>
      <w:lang w:eastAsia="it-IT"/>
    </w:rPr>
  </w:style>
  <w:style w:type="table" w:styleId="TableNormal1" w:customStyle="1">
    <w:name w:val="Table Normal1"/>
    <w:uiPriority w:val="2"/>
    <w:semiHidden w:val="1"/>
    <w:unhideWhenUsed w:val="1"/>
    <w:qFormat w:val="1"/>
    <w:rsid w:val="0063176C"/>
    <w:pPr>
      <w:widowControl w:val="0"/>
      <w:autoSpaceDE w:val="0"/>
      <w:autoSpaceDN w:val="0"/>
      <w:spacing w:after="0" w:line="240" w:lineRule="auto"/>
    </w:pPr>
    <w:rPr>
      <w:rFonts w:ascii="Calibri" w:cs="Times New Roman" w:eastAsia="Calibri" w:hAnsi="Calibri"/>
      <w:kern w:val="0"/>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63176C"/>
    <w:pPr>
      <w:widowControl w:val="0"/>
      <w:autoSpaceDE w:val="0"/>
      <w:autoSpaceDN w:val="0"/>
      <w:spacing w:after="0" w:line="240" w:lineRule="auto"/>
    </w:pPr>
    <w:rPr>
      <w:rFonts w:ascii="Calibri" w:cs="Times New Roman" w:eastAsia="Calibri" w:hAnsi="Calibri"/>
      <w:kern w:val="0"/>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63176C"/>
    <w:pPr>
      <w:widowControl w:val="0"/>
      <w:autoSpaceDE w:val="0"/>
      <w:autoSpaceDN w:val="0"/>
      <w:spacing w:after="0" w:line="240" w:lineRule="auto"/>
    </w:pPr>
    <w:rPr>
      <w:rFonts w:ascii="Calibri" w:cs="Times New Roman" w:eastAsia="Calibri" w:hAnsi="Calibri"/>
      <w:kern w:val="0"/>
      <w:lang w:val="en-US"/>
    </w:rPr>
    <w:tblPr>
      <w:tblInd w:w="0.0" w:type="dxa"/>
      <w:tblCellMar>
        <w:top w:w="0.0" w:type="dxa"/>
        <w:left w:w="0.0" w:type="dxa"/>
        <w:bottom w:w="0.0" w:type="dxa"/>
        <w:right w:w="0.0" w:type="dxa"/>
      </w:tblCellMar>
    </w:tblPr>
  </w:style>
  <w:style w:type="paragraph" w:styleId="NormaleWeb">
    <w:name w:val="Normal (Web)"/>
    <w:basedOn w:val="Normale"/>
    <w:uiPriority w:val="99"/>
    <w:unhideWhenUsed w:val="1"/>
    <w:rsid w:val="0063176C"/>
    <w:pPr>
      <w:spacing w:after="100" w:afterAutospacing="1" w:before="100" w:beforeAutospacing="1" w:line="240" w:lineRule="auto"/>
    </w:pPr>
    <w:rPr>
      <w:rFonts w:ascii="Times New Roman" w:cs="Times New Roman" w:eastAsia="Times New Roman" w:hAnsi="Times New Roman"/>
      <w:kern w:val="0"/>
      <w:sz w:val="24"/>
      <w:szCs w:val="24"/>
      <w:lang w:eastAsia="it-IT"/>
    </w:rPr>
  </w:style>
  <w:style w:type="character" w:styleId="ui-provider" w:customStyle="1">
    <w:name w:val="ui-provider"/>
    <w:basedOn w:val="Carpredefinitoparagrafo"/>
    <w:rsid w:val="0063176C"/>
  </w:style>
  <w:style w:type="table" w:styleId="TableNormal4" w:customStyle="1">
    <w:name w:val="Table Normal4"/>
    <w:uiPriority w:val="2"/>
    <w:semiHidden w:val="1"/>
    <w:unhideWhenUsed w:val="1"/>
    <w:qFormat w:val="1"/>
    <w:rsid w:val="0063176C"/>
    <w:pPr>
      <w:widowControl w:val="0"/>
      <w:autoSpaceDE w:val="0"/>
      <w:autoSpaceDN w:val="0"/>
      <w:spacing w:after="0" w:line="240" w:lineRule="auto"/>
    </w:pPr>
    <w:rPr>
      <w:rFonts w:ascii="Calibri" w:cs="Times New Roman" w:eastAsia="Calibri" w:hAnsi="Calibri"/>
      <w:kern w:val="0"/>
      <w:lang w:val="en-US"/>
    </w:rPr>
    <w:tblPr>
      <w:tblInd w:w="0.0" w:type="dxa"/>
      <w:tblCellMar>
        <w:top w:w="0.0" w:type="dxa"/>
        <w:left w:w="0.0" w:type="dxa"/>
        <w:bottom w:w="0.0" w:type="dxa"/>
        <w:right w:w="0.0" w:type="dxa"/>
      </w:tblCellMar>
    </w:tblPr>
  </w:style>
  <w:style w:type="paragraph" w:styleId="PreformattatoHTML">
    <w:name w:val="HTML Preformatted"/>
    <w:basedOn w:val="Normale"/>
    <w:link w:val="PreformattatoHTMLCarattere"/>
    <w:rsid w:val="0063176C"/>
    <w:pPr>
      <w:spacing w:after="0" w:line="240" w:lineRule="auto"/>
    </w:pPr>
    <w:rPr>
      <w:rFonts w:ascii="Courier New" w:cs="Courier New" w:eastAsia="Times New Roman" w:hAnsi="Courier New"/>
      <w:kern w:val="0"/>
      <w:sz w:val="20"/>
      <w:szCs w:val="20"/>
      <w:lang w:eastAsia="it-IT"/>
    </w:rPr>
  </w:style>
  <w:style w:type="character" w:styleId="PreformattatoHTMLCarattere" w:customStyle="1">
    <w:name w:val="Preformattato HTML Carattere"/>
    <w:basedOn w:val="Carpredefinitoparagrafo"/>
    <w:link w:val="PreformattatoHTML"/>
    <w:rsid w:val="0063176C"/>
    <w:rPr>
      <w:rFonts w:ascii="Courier New" w:cs="Courier New" w:eastAsia="Times New Roman" w:hAnsi="Courier New"/>
      <w:kern w:val="0"/>
      <w:sz w:val="20"/>
      <w:szCs w:val="20"/>
      <w:lang w:eastAsia="it-IT"/>
    </w:rPr>
  </w:style>
  <w:style w:type="numbering" w:styleId="Nessunelenco2" w:customStyle="1">
    <w:name w:val="Nessun elenco2"/>
    <w:next w:val="Nessunelenco"/>
    <w:semiHidden w:val="1"/>
    <w:rsid w:val="0063176C"/>
  </w:style>
  <w:style w:type="paragraph" w:styleId="Testonotaapipagina" w:customStyle="1">
    <w:name w:val="Testo nota a piè pagina"/>
    <w:basedOn w:val="Intestazione"/>
    <w:rsid w:val="0063176C"/>
    <w:pPr>
      <w:tabs>
        <w:tab w:val="clear" w:pos="4819"/>
        <w:tab w:val="clear" w:pos="9638"/>
        <w:tab w:val="center" w:pos="5670"/>
        <w:tab w:val="right" w:pos="8647"/>
      </w:tabs>
      <w:spacing w:after="480" w:before="120"/>
      <w:jc w:val="both"/>
    </w:pPr>
    <w:rPr>
      <w:sz w:val="20"/>
      <w:szCs w:val="20"/>
    </w:rPr>
  </w:style>
  <w:style w:type="paragraph" w:styleId="Corpodeltesto21" w:customStyle="1">
    <w:name w:val="Corpo del testo 21"/>
    <w:basedOn w:val="Normale"/>
    <w:rsid w:val="0063176C"/>
    <w:pPr>
      <w:spacing w:after="0" w:line="539" w:lineRule="exact"/>
      <w:jc w:val="both"/>
    </w:pPr>
    <w:rPr>
      <w:rFonts w:ascii="Times New Roman" w:cs="Times New Roman" w:eastAsia="Times New Roman" w:hAnsi="Times New Roman"/>
      <w:kern w:val="0"/>
      <w:sz w:val="20"/>
      <w:szCs w:val="20"/>
      <w:lang w:eastAsia="it-IT"/>
    </w:rPr>
  </w:style>
  <w:style w:type="paragraph" w:styleId="CM23" w:customStyle="1">
    <w:name w:val="CM23"/>
    <w:basedOn w:val="Default"/>
    <w:next w:val="Default"/>
    <w:uiPriority w:val="99"/>
    <w:rsid w:val="0063176C"/>
    <w:rPr>
      <w:color w:val="auto"/>
    </w:rPr>
  </w:style>
  <w:style w:type="character" w:styleId="ParagrafoelencoCarattere" w:customStyle="1">
    <w:name w:val="Paragrafo elenco Carattere"/>
    <w:link w:val="Paragrafoelenco"/>
    <w:uiPriority w:val="34"/>
    <w:locked w:val="1"/>
    <w:rsid w:val="0063176C"/>
    <w:rPr>
      <w:rFonts w:ascii="Verdana" w:cs="Times New Roman" w:eastAsia="Times New Roman" w:hAnsi="Verdana"/>
      <w:kern w:val="0"/>
      <w:sz w:val="20"/>
      <w:szCs w:val="20"/>
      <w:lang w:eastAsia="it-IT"/>
    </w:rPr>
  </w:style>
  <w:style w:type="character" w:styleId="cf01" w:customStyle="1">
    <w:name w:val="cf01"/>
    <w:rsid w:val="0063176C"/>
    <w:rPr>
      <w:rFonts w:ascii="Segoe UI" w:cs="Segoe UI" w:hAnsi="Segoe UI" w:hint="default"/>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2.xml"/><Relationship Id="rId10" Type="http://schemas.openxmlformats.org/officeDocument/2006/relationships/header" Target="header1.xml"/><Relationship Id="rId9" Type="http://schemas.openxmlformats.org/officeDocument/2006/relationships/hyperlink" Target="https://www.invitalia.it/privacy-policy"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invitalia.it/privac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3jHV1n+ZPymIpI90fU0p+b96nA==">CgMxLjAyDmgudngyejQ5aG4zdHN5Mg5oLmlncTk1cHJpbmttazIOaC5yNXZxdTJibGtkaHcyDmguZ3U1bXpxZDd0ZmQxMg5oLmk1MDRwNjQzbTlsYzgAciExY1ZzaktSa2JQMFUtMVlSX1hEQzBUY0xHdDJ1SjkxZ2M=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2026-02-05T14:16:00Z</dcterms:created>
  <dc:creator>Pirro Francesca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0x0101000E77A0E861D1974EAD3624E84DF34BDF</vt:lpwstr>
  </property>
  <property fmtid="{D5CDD505-2E9C-101B-9397-08002B2CF9AE}" pid="3" name="MediaServiceImageTags">
    <vt:lpwstr/>
  </property>
</Properties>
</file>